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795E" w:rsidRDefault="00597F5C">
      <w:pPr>
        <w:spacing w:line="0" w:lineRule="atLeast"/>
        <w:ind w:right="-99"/>
        <w:jc w:val="center"/>
        <w:rPr>
          <w:rFonts w:ascii="Arial" w:eastAsia="Arial" w:hAnsi="Arial"/>
          <w:color w:val="000080"/>
          <w:sz w:val="26"/>
        </w:rPr>
      </w:pPr>
      <w:bookmarkStart w:id="0" w:name="page1"/>
      <w:bookmarkEnd w:id="0"/>
      <w:r>
        <w:rPr>
          <w:rFonts w:ascii="Arial" w:eastAsia="Arial" w:hAnsi="Arial"/>
          <w:color w:val="000080"/>
          <w:sz w:val="26"/>
        </w:rPr>
        <w:t>Doç. Dr. LEYLA KARADENİZ BİLGİN</w:t>
      </w:r>
    </w:p>
    <w:p w:rsidR="0038795E" w:rsidRDefault="0038795E">
      <w:pPr>
        <w:spacing w:line="61" w:lineRule="exact"/>
        <w:rPr>
          <w:rFonts w:ascii="Times New Roman" w:eastAsia="Times New Roman" w:hAnsi="Times New Roman"/>
          <w:sz w:val="24"/>
        </w:rPr>
      </w:pPr>
    </w:p>
    <w:p w:rsidR="0038795E" w:rsidRDefault="00597F5C">
      <w:pPr>
        <w:spacing w:line="0" w:lineRule="atLeast"/>
        <w:jc w:val="center"/>
        <w:rPr>
          <w:rFonts w:ascii="Arial" w:eastAsia="Arial" w:hAnsi="Arial"/>
          <w:color w:val="000080"/>
          <w:sz w:val="22"/>
        </w:rPr>
      </w:pPr>
      <w:r>
        <w:rPr>
          <w:rFonts w:ascii="Arial" w:eastAsia="Arial" w:hAnsi="Arial"/>
          <w:color w:val="000080"/>
          <w:sz w:val="22"/>
        </w:rPr>
        <w:t>ÖZGEÇMİŞ DOSYASI</w:t>
      </w:r>
    </w:p>
    <w:p w:rsidR="0038795E" w:rsidRDefault="00F5486D">
      <w:pPr>
        <w:spacing w:line="20" w:lineRule="exact"/>
        <w:rPr>
          <w:rFonts w:ascii="Times New Roman" w:eastAsia="Times New Roman" w:hAnsi="Times New Roman"/>
          <w:sz w:val="24"/>
        </w:rPr>
      </w:pPr>
      <w:r>
        <w:rPr>
          <w:rFonts w:ascii="Arial" w:eastAsia="Arial" w:hAnsi="Arial"/>
          <w:noProof/>
          <w:color w:val="000080"/>
          <w:sz w:val="22"/>
        </w:rPr>
        <w:drawing>
          <wp:anchor distT="0" distB="0" distL="114300" distR="114300" simplePos="0" relativeHeight="251657728" behindDoc="1" locked="0" layoutInCell="1" allowOverlap="1">
            <wp:simplePos x="0" y="0"/>
            <wp:positionH relativeFrom="column">
              <wp:posOffset>4771390</wp:posOffset>
            </wp:positionH>
            <wp:positionV relativeFrom="paragraph">
              <wp:posOffset>56515</wp:posOffset>
            </wp:positionV>
            <wp:extent cx="1143000" cy="133286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43000" cy="1332865"/>
                    </a:xfrm>
                    <a:prstGeom prst="rect">
                      <a:avLst/>
                    </a:prstGeom>
                    <a:noFill/>
                  </pic:spPr>
                </pic:pic>
              </a:graphicData>
            </a:graphic>
          </wp:anchor>
        </w:drawing>
      </w:r>
    </w:p>
    <w:p w:rsidR="0038795E" w:rsidRDefault="0038795E">
      <w:pPr>
        <w:spacing w:line="392" w:lineRule="exact"/>
        <w:rPr>
          <w:rFonts w:ascii="Times New Roman" w:eastAsia="Times New Roman" w:hAnsi="Times New Roman"/>
          <w:sz w:val="24"/>
        </w:rPr>
      </w:pPr>
    </w:p>
    <w:p w:rsidR="0038795E" w:rsidRDefault="00597F5C">
      <w:pPr>
        <w:spacing w:line="0" w:lineRule="atLeast"/>
        <w:ind w:left="20"/>
        <w:rPr>
          <w:rFonts w:ascii="Arial" w:eastAsia="Arial" w:hAnsi="Arial"/>
          <w:color w:val="000080"/>
          <w:sz w:val="24"/>
        </w:rPr>
      </w:pPr>
      <w:r>
        <w:rPr>
          <w:rFonts w:ascii="Arial" w:eastAsia="Arial" w:hAnsi="Arial"/>
          <w:color w:val="000080"/>
          <w:sz w:val="24"/>
        </w:rPr>
        <w:t>KİŞİSEL BİLGİLER</w:t>
      </w:r>
    </w:p>
    <w:p w:rsidR="0038795E" w:rsidRDefault="0038795E">
      <w:pPr>
        <w:spacing w:line="290" w:lineRule="exact"/>
        <w:rPr>
          <w:rFonts w:ascii="Times New Roman" w:eastAsia="Times New Roman" w:hAnsi="Times New Roman"/>
          <w:sz w:val="24"/>
        </w:rPr>
      </w:pPr>
    </w:p>
    <w:tbl>
      <w:tblPr>
        <w:tblW w:w="0" w:type="auto"/>
        <w:tblInd w:w="20" w:type="dxa"/>
        <w:tblLayout w:type="fixed"/>
        <w:tblCellMar>
          <w:left w:w="0" w:type="dxa"/>
          <w:right w:w="0" w:type="dxa"/>
        </w:tblCellMar>
        <w:tblLook w:val="0000" w:firstRow="0" w:lastRow="0" w:firstColumn="0" w:lastColumn="0" w:noHBand="0" w:noVBand="0"/>
      </w:tblPr>
      <w:tblGrid>
        <w:gridCol w:w="1360"/>
        <w:gridCol w:w="160"/>
        <w:gridCol w:w="2340"/>
        <w:gridCol w:w="140"/>
        <w:gridCol w:w="2160"/>
        <w:gridCol w:w="160"/>
      </w:tblGrid>
      <w:tr w:rsidR="0038795E">
        <w:trPr>
          <w:trHeight w:val="218"/>
        </w:trPr>
        <w:tc>
          <w:tcPr>
            <w:tcW w:w="1360" w:type="dxa"/>
            <w:shd w:val="clear" w:color="auto" w:fill="auto"/>
            <w:vAlign w:val="bottom"/>
          </w:tcPr>
          <w:p w:rsidR="0038795E" w:rsidRDefault="00597F5C">
            <w:pPr>
              <w:spacing w:line="0" w:lineRule="atLeast"/>
              <w:rPr>
                <w:rFonts w:ascii="Arial" w:eastAsia="Arial" w:hAnsi="Arial"/>
                <w:sz w:val="19"/>
              </w:rPr>
            </w:pPr>
            <w:r>
              <w:rPr>
                <w:rFonts w:ascii="Arial" w:eastAsia="Arial" w:hAnsi="Arial"/>
                <w:sz w:val="19"/>
              </w:rPr>
              <w:t>Doğum Yılı:</w:t>
            </w:r>
          </w:p>
        </w:tc>
        <w:tc>
          <w:tcPr>
            <w:tcW w:w="2500" w:type="dxa"/>
            <w:gridSpan w:val="2"/>
            <w:shd w:val="clear" w:color="auto" w:fill="auto"/>
            <w:vAlign w:val="bottom"/>
          </w:tcPr>
          <w:p w:rsidR="0038795E" w:rsidRDefault="00597F5C">
            <w:pPr>
              <w:spacing w:line="0" w:lineRule="atLeast"/>
              <w:ind w:left="100"/>
              <w:rPr>
                <w:rFonts w:ascii="Arial" w:eastAsia="Arial" w:hAnsi="Arial"/>
                <w:sz w:val="19"/>
              </w:rPr>
            </w:pPr>
            <w:r>
              <w:rPr>
                <w:rFonts w:ascii="Arial" w:eastAsia="Arial" w:hAnsi="Arial"/>
                <w:sz w:val="19"/>
              </w:rPr>
              <w:t>1970</w:t>
            </w:r>
          </w:p>
        </w:tc>
        <w:tc>
          <w:tcPr>
            <w:tcW w:w="140" w:type="dxa"/>
            <w:shd w:val="clear" w:color="auto" w:fill="auto"/>
            <w:vAlign w:val="bottom"/>
          </w:tcPr>
          <w:p w:rsidR="0038795E" w:rsidRDefault="0038795E">
            <w:pPr>
              <w:spacing w:line="0" w:lineRule="atLeast"/>
              <w:rPr>
                <w:rFonts w:ascii="Times New Roman" w:eastAsia="Times New Roman" w:hAnsi="Times New Roman"/>
                <w:sz w:val="18"/>
              </w:rPr>
            </w:pPr>
          </w:p>
        </w:tc>
        <w:tc>
          <w:tcPr>
            <w:tcW w:w="2160" w:type="dxa"/>
            <w:shd w:val="clear" w:color="auto" w:fill="auto"/>
            <w:vAlign w:val="bottom"/>
          </w:tcPr>
          <w:p w:rsidR="0038795E" w:rsidRDefault="0038795E">
            <w:pPr>
              <w:spacing w:line="0" w:lineRule="atLeast"/>
              <w:rPr>
                <w:rFonts w:ascii="Times New Roman" w:eastAsia="Times New Roman" w:hAnsi="Times New Roman"/>
                <w:sz w:val="18"/>
              </w:rPr>
            </w:pPr>
          </w:p>
        </w:tc>
        <w:tc>
          <w:tcPr>
            <w:tcW w:w="160" w:type="dxa"/>
            <w:shd w:val="clear" w:color="auto" w:fill="auto"/>
            <w:vAlign w:val="bottom"/>
          </w:tcPr>
          <w:p w:rsidR="0038795E" w:rsidRDefault="0038795E">
            <w:pPr>
              <w:spacing w:line="0" w:lineRule="atLeast"/>
              <w:rPr>
                <w:rFonts w:ascii="Times New Roman" w:eastAsia="Times New Roman" w:hAnsi="Times New Roman"/>
                <w:sz w:val="18"/>
              </w:rPr>
            </w:pPr>
          </w:p>
        </w:tc>
      </w:tr>
      <w:tr w:rsidR="0038795E">
        <w:trPr>
          <w:trHeight w:val="288"/>
        </w:trPr>
        <w:tc>
          <w:tcPr>
            <w:tcW w:w="1360" w:type="dxa"/>
            <w:shd w:val="clear" w:color="auto" w:fill="auto"/>
            <w:vAlign w:val="bottom"/>
          </w:tcPr>
          <w:p w:rsidR="0038795E" w:rsidRDefault="00D55AFC">
            <w:pPr>
              <w:spacing w:line="0" w:lineRule="atLeast"/>
              <w:rPr>
                <w:rFonts w:ascii="Arial" w:eastAsia="Arial" w:hAnsi="Arial"/>
                <w:sz w:val="19"/>
              </w:rPr>
            </w:pPr>
            <w:r>
              <w:rPr>
                <w:rFonts w:ascii="Arial" w:eastAsia="Arial" w:hAnsi="Arial"/>
                <w:sz w:val="19"/>
              </w:rPr>
              <w:t>Doğum Yeri</w:t>
            </w:r>
            <w:r w:rsidR="00597F5C">
              <w:rPr>
                <w:rFonts w:ascii="Arial" w:eastAsia="Arial" w:hAnsi="Arial"/>
                <w:sz w:val="19"/>
              </w:rPr>
              <w:t>:</w:t>
            </w:r>
          </w:p>
        </w:tc>
        <w:tc>
          <w:tcPr>
            <w:tcW w:w="4960" w:type="dxa"/>
            <w:gridSpan w:val="5"/>
            <w:shd w:val="clear" w:color="auto" w:fill="auto"/>
            <w:vAlign w:val="bottom"/>
          </w:tcPr>
          <w:p w:rsidR="0038795E" w:rsidRDefault="00597F5C">
            <w:pPr>
              <w:spacing w:line="0" w:lineRule="atLeast"/>
              <w:ind w:left="100"/>
              <w:rPr>
                <w:rFonts w:ascii="Arial" w:eastAsia="Arial" w:hAnsi="Arial"/>
                <w:sz w:val="19"/>
              </w:rPr>
            </w:pPr>
            <w:r>
              <w:rPr>
                <w:rFonts w:ascii="Arial" w:eastAsia="Arial" w:hAnsi="Arial"/>
                <w:sz w:val="19"/>
              </w:rPr>
              <w:t>Bayburt</w:t>
            </w:r>
          </w:p>
        </w:tc>
      </w:tr>
      <w:tr w:rsidR="0038795E">
        <w:trPr>
          <w:trHeight w:val="288"/>
        </w:trPr>
        <w:tc>
          <w:tcPr>
            <w:tcW w:w="1360" w:type="dxa"/>
            <w:shd w:val="clear" w:color="auto" w:fill="auto"/>
            <w:vAlign w:val="bottom"/>
          </w:tcPr>
          <w:p w:rsidR="0038795E" w:rsidRDefault="00D55AFC">
            <w:pPr>
              <w:spacing w:line="0" w:lineRule="atLeast"/>
              <w:rPr>
                <w:rFonts w:ascii="Arial" w:eastAsia="Arial" w:hAnsi="Arial"/>
                <w:sz w:val="19"/>
              </w:rPr>
            </w:pPr>
            <w:r>
              <w:rPr>
                <w:rFonts w:ascii="Arial" w:eastAsia="Arial" w:hAnsi="Arial"/>
                <w:sz w:val="19"/>
              </w:rPr>
              <w:t>Sabit Telefon</w:t>
            </w:r>
            <w:r w:rsidR="00597F5C">
              <w:rPr>
                <w:rFonts w:ascii="Arial" w:eastAsia="Arial" w:hAnsi="Arial"/>
                <w:sz w:val="19"/>
              </w:rPr>
              <w:t>:</w:t>
            </w:r>
          </w:p>
        </w:tc>
        <w:tc>
          <w:tcPr>
            <w:tcW w:w="4960" w:type="dxa"/>
            <w:gridSpan w:val="5"/>
            <w:shd w:val="clear" w:color="auto" w:fill="auto"/>
            <w:vAlign w:val="bottom"/>
          </w:tcPr>
          <w:p w:rsidR="0038795E" w:rsidRDefault="00DD584D">
            <w:pPr>
              <w:spacing w:line="0" w:lineRule="atLeast"/>
              <w:ind w:left="100"/>
              <w:rPr>
                <w:rFonts w:ascii="Arial" w:eastAsia="Arial" w:hAnsi="Arial"/>
                <w:sz w:val="19"/>
              </w:rPr>
            </w:pPr>
            <w:r>
              <w:rPr>
                <w:rFonts w:ascii="Arial" w:eastAsia="Arial" w:hAnsi="Arial"/>
                <w:sz w:val="19"/>
              </w:rPr>
              <w:t>0</w:t>
            </w:r>
            <w:r w:rsidR="00597F5C">
              <w:rPr>
                <w:rFonts w:ascii="Arial" w:eastAsia="Arial" w:hAnsi="Arial"/>
                <w:sz w:val="19"/>
              </w:rPr>
              <w:t>5324452074</w:t>
            </w:r>
          </w:p>
        </w:tc>
      </w:tr>
      <w:tr w:rsidR="0038795E">
        <w:trPr>
          <w:trHeight w:val="288"/>
        </w:trPr>
        <w:tc>
          <w:tcPr>
            <w:tcW w:w="1360" w:type="dxa"/>
            <w:shd w:val="clear" w:color="auto" w:fill="auto"/>
            <w:vAlign w:val="bottom"/>
          </w:tcPr>
          <w:p w:rsidR="0038795E" w:rsidRDefault="00D55AFC">
            <w:pPr>
              <w:spacing w:line="0" w:lineRule="atLeast"/>
              <w:rPr>
                <w:rFonts w:ascii="Arial" w:eastAsia="Arial" w:hAnsi="Arial"/>
                <w:sz w:val="19"/>
              </w:rPr>
            </w:pPr>
            <w:r>
              <w:rPr>
                <w:rFonts w:ascii="Arial" w:eastAsia="Arial" w:hAnsi="Arial"/>
                <w:sz w:val="19"/>
              </w:rPr>
              <w:t>Faks</w:t>
            </w:r>
            <w:r w:rsidR="00597F5C">
              <w:rPr>
                <w:rFonts w:ascii="Arial" w:eastAsia="Arial" w:hAnsi="Arial"/>
                <w:sz w:val="19"/>
              </w:rPr>
              <w:t>:</w:t>
            </w:r>
          </w:p>
        </w:tc>
        <w:tc>
          <w:tcPr>
            <w:tcW w:w="160" w:type="dxa"/>
            <w:shd w:val="clear" w:color="auto" w:fill="auto"/>
            <w:vAlign w:val="bottom"/>
          </w:tcPr>
          <w:p w:rsidR="0038795E" w:rsidRPr="009423FF" w:rsidRDefault="0038795E">
            <w:pPr>
              <w:spacing w:line="0" w:lineRule="atLeast"/>
              <w:rPr>
                <w:rFonts w:ascii="Arial" w:eastAsia="Times New Roman" w:hAnsi="Arial"/>
                <w:sz w:val="19"/>
                <w:szCs w:val="19"/>
              </w:rPr>
            </w:pPr>
          </w:p>
        </w:tc>
        <w:tc>
          <w:tcPr>
            <w:tcW w:w="2340" w:type="dxa"/>
            <w:shd w:val="clear" w:color="auto" w:fill="auto"/>
            <w:vAlign w:val="bottom"/>
          </w:tcPr>
          <w:p w:rsidR="0038795E" w:rsidRPr="009423FF" w:rsidRDefault="009423FF">
            <w:pPr>
              <w:spacing w:line="0" w:lineRule="atLeast"/>
              <w:rPr>
                <w:rFonts w:ascii="Arial" w:eastAsia="Times New Roman" w:hAnsi="Arial"/>
                <w:sz w:val="19"/>
                <w:szCs w:val="19"/>
              </w:rPr>
            </w:pPr>
            <w:r w:rsidRPr="009423FF">
              <w:rPr>
                <w:rFonts w:ascii="Arial" w:eastAsia="Times New Roman" w:hAnsi="Arial"/>
                <w:sz w:val="19"/>
                <w:szCs w:val="19"/>
              </w:rPr>
              <w:t>02126358522</w:t>
            </w:r>
          </w:p>
        </w:tc>
        <w:tc>
          <w:tcPr>
            <w:tcW w:w="140" w:type="dxa"/>
            <w:shd w:val="clear" w:color="auto" w:fill="auto"/>
            <w:vAlign w:val="bottom"/>
          </w:tcPr>
          <w:p w:rsidR="0038795E" w:rsidRDefault="0038795E">
            <w:pPr>
              <w:spacing w:line="0" w:lineRule="atLeast"/>
              <w:rPr>
                <w:rFonts w:ascii="Times New Roman" w:eastAsia="Times New Roman" w:hAnsi="Times New Roman"/>
                <w:sz w:val="24"/>
              </w:rPr>
            </w:pPr>
          </w:p>
        </w:tc>
        <w:tc>
          <w:tcPr>
            <w:tcW w:w="2160" w:type="dxa"/>
            <w:shd w:val="clear" w:color="auto" w:fill="auto"/>
            <w:vAlign w:val="bottom"/>
          </w:tcPr>
          <w:p w:rsidR="0038795E" w:rsidRDefault="0038795E">
            <w:pPr>
              <w:spacing w:line="0" w:lineRule="atLeast"/>
              <w:rPr>
                <w:rFonts w:ascii="Times New Roman" w:eastAsia="Times New Roman" w:hAnsi="Times New Roman"/>
                <w:sz w:val="24"/>
              </w:rPr>
            </w:pPr>
          </w:p>
        </w:tc>
        <w:tc>
          <w:tcPr>
            <w:tcW w:w="160" w:type="dxa"/>
            <w:shd w:val="clear" w:color="auto" w:fill="auto"/>
            <w:vAlign w:val="bottom"/>
          </w:tcPr>
          <w:p w:rsidR="0038795E" w:rsidRDefault="0038795E">
            <w:pPr>
              <w:spacing w:line="0" w:lineRule="atLeast"/>
              <w:rPr>
                <w:rFonts w:ascii="Times New Roman" w:eastAsia="Times New Roman" w:hAnsi="Times New Roman"/>
                <w:sz w:val="24"/>
              </w:rPr>
            </w:pPr>
          </w:p>
        </w:tc>
      </w:tr>
      <w:tr w:rsidR="0038795E">
        <w:trPr>
          <w:trHeight w:val="288"/>
        </w:trPr>
        <w:tc>
          <w:tcPr>
            <w:tcW w:w="1360" w:type="dxa"/>
            <w:shd w:val="clear" w:color="auto" w:fill="auto"/>
            <w:vAlign w:val="bottom"/>
          </w:tcPr>
          <w:p w:rsidR="0038795E" w:rsidRDefault="00597F5C">
            <w:pPr>
              <w:spacing w:line="0" w:lineRule="atLeast"/>
              <w:rPr>
                <w:rFonts w:ascii="Arial" w:eastAsia="Arial" w:hAnsi="Arial"/>
                <w:w w:val="97"/>
                <w:sz w:val="19"/>
              </w:rPr>
            </w:pPr>
            <w:r>
              <w:rPr>
                <w:rFonts w:ascii="Arial" w:eastAsia="Arial" w:hAnsi="Arial"/>
                <w:w w:val="97"/>
                <w:sz w:val="19"/>
              </w:rPr>
              <w:t>E-Posta Adresi:</w:t>
            </w:r>
          </w:p>
        </w:tc>
        <w:tc>
          <w:tcPr>
            <w:tcW w:w="160" w:type="dxa"/>
            <w:shd w:val="clear" w:color="auto" w:fill="auto"/>
            <w:vAlign w:val="bottom"/>
          </w:tcPr>
          <w:p w:rsidR="0038795E" w:rsidRDefault="0038795E">
            <w:pPr>
              <w:spacing w:line="0" w:lineRule="atLeast"/>
              <w:rPr>
                <w:rFonts w:ascii="Times New Roman" w:eastAsia="Times New Roman" w:hAnsi="Times New Roman"/>
                <w:sz w:val="24"/>
              </w:rPr>
            </w:pPr>
          </w:p>
        </w:tc>
        <w:tc>
          <w:tcPr>
            <w:tcW w:w="4800" w:type="dxa"/>
            <w:gridSpan w:val="4"/>
            <w:vMerge w:val="restart"/>
            <w:shd w:val="clear" w:color="auto" w:fill="auto"/>
            <w:vAlign w:val="bottom"/>
          </w:tcPr>
          <w:p w:rsidR="0038795E" w:rsidRDefault="00AB2CA2">
            <w:pPr>
              <w:spacing w:line="0" w:lineRule="atLeast"/>
              <w:rPr>
                <w:rFonts w:ascii="Arial" w:eastAsia="Arial" w:hAnsi="Arial"/>
                <w:color w:val="000000"/>
                <w:sz w:val="19"/>
              </w:rPr>
            </w:pPr>
            <w:hyperlink r:id="rId9" w:history="1">
              <w:r w:rsidR="00777D1A" w:rsidRPr="00D55C93">
                <w:rPr>
                  <w:rStyle w:val="Kpr"/>
                  <w:rFonts w:ascii="Arial" w:eastAsia="Arial" w:hAnsi="Arial"/>
                  <w:sz w:val="19"/>
                </w:rPr>
                <w:t xml:space="preserve">leylakaradeniz@yahoo.com , </w:t>
              </w:r>
            </w:hyperlink>
            <w:r w:rsidR="00777D1A" w:rsidRPr="00777D1A">
              <w:rPr>
                <w:rFonts w:ascii="Arial" w:eastAsia="Arial" w:hAnsi="Arial"/>
                <w:color w:val="0000FF"/>
                <w:sz w:val="19"/>
              </w:rPr>
              <w:t>leyla.bilgin</w:t>
            </w:r>
            <w:r w:rsidR="00777D1A">
              <w:rPr>
                <w:rFonts w:ascii="Arial" w:eastAsia="Arial" w:hAnsi="Arial"/>
                <w:color w:val="0000FF"/>
                <w:sz w:val="19"/>
              </w:rPr>
              <w:t>@istanbul.edu.tr</w:t>
            </w:r>
          </w:p>
        </w:tc>
      </w:tr>
      <w:tr w:rsidR="0038795E">
        <w:trPr>
          <w:trHeight w:val="34"/>
        </w:trPr>
        <w:tc>
          <w:tcPr>
            <w:tcW w:w="1360" w:type="dxa"/>
            <w:shd w:val="clear" w:color="auto" w:fill="auto"/>
            <w:vAlign w:val="bottom"/>
          </w:tcPr>
          <w:p w:rsidR="0038795E" w:rsidRDefault="0038795E">
            <w:pPr>
              <w:spacing w:line="0" w:lineRule="atLeast"/>
              <w:rPr>
                <w:rFonts w:ascii="Times New Roman" w:eastAsia="Times New Roman" w:hAnsi="Times New Roman"/>
                <w:sz w:val="2"/>
              </w:rPr>
            </w:pPr>
          </w:p>
        </w:tc>
        <w:tc>
          <w:tcPr>
            <w:tcW w:w="160" w:type="dxa"/>
            <w:shd w:val="clear" w:color="auto" w:fill="auto"/>
            <w:vAlign w:val="bottom"/>
          </w:tcPr>
          <w:p w:rsidR="0038795E" w:rsidRDefault="0038795E">
            <w:pPr>
              <w:spacing w:line="0" w:lineRule="atLeast"/>
              <w:rPr>
                <w:rFonts w:ascii="Times New Roman" w:eastAsia="Times New Roman" w:hAnsi="Times New Roman"/>
                <w:sz w:val="2"/>
              </w:rPr>
            </w:pPr>
          </w:p>
        </w:tc>
        <w:tc>
          <w:tcPr>
            <w:tcW w:w="4800" w:type="dxa"/>
            <w:gridSpan w:val="4"/>
            <w:vMerge/>
            <w:shd w:val="clear" w:color="auto" w:fill="auto"/>
            <w:vAlign w:val="bottom"/>
          </w:tcPr>
          <w:p w:rsidR="0038795E" w:rsidRDefault="0038795E">
            <w:pPr>
              <w:spacing w:line="0" w:lineRule="atLeast"/>
              <w:rPr>
                <w:rFonts w:ascii="Times New Roman" w:eastAsia="Times New Roman" w:hAnsi="Times New Roman"/>
                <w:sz w:val="2"/>
              </w:rPr>
            </w:pPr>
          </w:p>
        </w:tc>
      </w:tr>
      <w:tr w:rsidR="0038795E">
        <w:trPr>
          <w:trHeight w:val="227"/>
        </w:trPr>
        <w:tc>
          <w:tcPr>
            <w:tcW w:w="1360" w:type="dxa"/>
            <w:shd w:val="clear" w:color="auto" w:fill="auto"/>
            <w:vAlign w:val="bottom"/>
          </w:tcPr>
          <w:p w:rsidR="0038795E" w:rsidRDefault="00D55AFC">
            <w:pPr>
              <w:spacing w:line="0" w:lineRule="atLeast"/>
              <w:rPr>
                <w:rFonts w:ascii="Arial" w:eastAsia="Arial" w:hAnsi="Arial"/>
                <w:sz w:val="19"/>
              </w:rPr>
            </w:pPr>
            <w:r>
              <w:rPr>
                <w:rFonts w:ascii="Arial" w:eastAsia="Arial" w:hAnsi="Arial"/>
                <w:sz w:val="19"/>
              </w:rPr>
              <w:t>Web Adresi</w:t>
            </w:r>
            <w:r w:rsidR="00597F5C">
              <w:rPr>
                <w:rFonts w:ascii="Arial" w:eastAsia="Arial" w:hAnsi="Arial"/>
                <w:sz w:val="19"/>
              </w:rPr>
              <w:t>:</w:t>
            </w:r>
          </w:p>
        </w:tc>
        <w:tc>
          <w:tcPr>
            <w:tcW w:w="160" w:type="dxa"/>
            <w:shd w:val="clear" w:color="auto" w:fill="auto"/>
            <w:vAlign w:val="bottom"/>
          </w:tcPr>
          <w:p w:rsidR="0038795E" w:rsidRDefault="0038795E">
            <w:pPr>
              <w:spacing w:line="0" w:lineRule="atLeast"/>
              <w:rPr>
                <w:rFonts w:ascii="Times New Roman" w:eastAsia="Times New Roman" w:hAnsi="Times New Roman"/>
                <w:sz w:val="19"/>
              </w:rPr>
            </w:pPr>
          </w:p>
        </w:tc>
        <w:tc>
          <w:tcPr>
            <w:tcW w:w="2340" w:type="dxa"/>
            <w:tcBorders>
              <w:top w:val="single" w:sz="8" w:space="0" w:color="0000FF"/>
            </w:tcBorders>
            <w:shd w:val="clear" w:color="auto" w:fill="auto"/>
            <w:vAlign w:val="bottom"/>
          </w:tcPr>
          <w:p w:rsidR="0038795E" w:rsidRDefault="0038795E">
            <w:pPr>
              <w:spacing w:line="0" w:lineRule="atLeast"/>
              <w:rPr>
                <w:rFonts w:ascii="Times New Roman" w:eastAsia="Times New Roman" w:hAnsi="Times New Roman"/>
                <w:sz w:val="19"/>
              </w:rPr>
            </w:pPr>
          </w:p>
        </w:tc>
        <w:tc>
          <w:tcPr>
            <w:tcW w:w="140" w:type="dxa"/>
            <w:shd w:val="clear" w:color="auto" w:fill="auto"/>
            <w:vAlign w:val="bottom"/>
          </w:tcPr>
          <w:p w:rsidR="0038795E" w:rsidRDefault="0038795E">
            <w:pPr>
              <w:spacing w:line="0" w:lineRule="atLeast"/>
              <w:rPr>
                <w:rFonts w:ascii="Times New Roman" w:eastAsia="Times New Roman" w:hAnsi="Times New Roman"/>
                <w:sz w:val="19"/>
              </w:rPr>
            </w:pPr>
          </w:p>
        </w:tc>
        <w:tc>
          <w:tcPr>
            <w:tcW w:w="2160" w:type="dxa"/>
            <w:tcBorders>
              <w:top w:val="single" w:sz="8" w:space="0" w:color="auto"/>
            </w:tcBorders>
            <w:shd w:val="clear" w:color="auto" w:fill="auto"/>
            <w:vAlign w:val="bottom"/>
          </w:tcPr>
          <w:p w:rsidR="0038795E" w:rsidRDefault="0038795E">
            <w:pPr>
              <w:spacing w:line="0" w:lineRule="atLeast"/>
              <w:rPr>
                <w:rFonts w:ascii="Times New Roman" w:eastAsia="Times New Roman" w:hAnsi="Times New Roman"/>
                <w:sz w:val="19"/>
              </w:rPr>
            </w:pPr>
          </w:p>
        </w:tc>
        <w:tc>
          <w:tcPr>
            <w:tcW w:w="160" w:type="dxa"/>
            <w:shd w:val="clear" w:color="auto" w:fill="auto"/>
            <w:vAlign w:val="bottom"/>
          </w:tcPr>
          <w:p w:rsidR="0038795E" w:rsidRDefault="0038795E">
            <w:pPr>
              <w:spacing w:line="0" w:lineRule="atLeast"/>
              <w:rPr>
                <w:rFonts w:ascii="Times New Roman" w:eastAsia="Times New Roman" w:hAnsi="Times New Roman"/>
                <w:sz w:val="19"/>
              </w:rPr>
            </w:pPr>
          </w:p>
        </w:tc>
      </w:tr>
      <w:tr w:rsidR="0038795E">
        <w:trPr>
          <w:trHeight w:val="281"/>
        </w:trPr>
        <w:tc>
          <w:tcPr>
            <w:tcW w:w="1360" w:type="dxa"/>
            <w:shd w:val="clear" w:color="auto" w:fill="auto"/>
            <w:vAlign w:val="bottom"/>
          </w:tcPr>
          <w:p w:rsidR="0038795E" w:rsidRDefault="00D55AFC">
            <w:pPr>
              <w:spacing w:line="0" w:lineRule="atLeast"/>
              <w:rPr>
                <w:rFonts w:ascii="Arial" w:eastAsia="Arial" w:hAnsi="Arial"/>
                <w:sz w:val="19"/>
              </w:rPr>
            </w:pPr>
            <w:r>
              <w:rPr>
                <w:rFonts w:ascii="Arial" w:eastAsia="Arial" w:hAnsi="Arial"/>
                <w:sz w:val="19"/>
              </w:rPr>
              <w:t>Posta Adresi</w:t>
            </w:r>
            <w:r w:rsidR="00597F5C">
              <w:rPr>
                <w:rFonts w:ascii="Arial" w:eastAsia="Arial" w:hAnsi="Arial"/>
                <w:sz w:val="19"/>
              </w:rPr>
              <w:t>:</w:t>
            </w:r>
          </w:p>
        </w:tc>
        <w:tc>
          <w:tcPr>
            <w:tcW w:w="4960" w:type="dxa"/>
            <w:gridSpan w:val="5"/>
            <w:vMerge w:val="restart"/>
            <w:shd w:val="clear" w:color="auto" w:fill="auto"/>
            <w:vAlign w:val="bottom"/>
          </w:tcPr>
          <w:p w:rsidR="0038795E" w:rsidRPr="002979DE" w:rsidRDefault="00815FBD">
            <w:pPr>
              <w:spacing w:line="0" w:lineRule="atLeast"/>
              <w:ind w:left="100"/>
              <w:rPr>
                <w:rFonts w:ascii="Arial" w:eastAsia="Arial" w:hAnsi="Arial"/>
                <w:w w:val="89"/>
                <w:sz w:val="19"/>
              </w:rPr>
            </w:pPr>
            <w:r>
              <w:rPr>
                <w:rFonts w:ascii="Arial" w:eastAsia="Arial" w:hAnsi="Arial"/>
                <w:w w:val="89"/>
                <w:sz w:val="19"/>
              </w:rPr>
              <w:t>Fenerbahçe Mah. Dr. Faruk Ayanoğlu Cad.</w:t>
            </w:r>
            <w:r w:rsidR="002979DE">
              <w:rPr>
                <w:rFonts w:ascii="Arial" w:eastAsia="Arial" w:hAnsi="Arial"/>
                <w:w w:val="89"/>
                <w:sz w:val="19"/>
              </w:rPr>
              <w:t xml:space="preserve"> Iğrip Sok. Fe</w:t>
            </w:r>
            <w:r>
              <w:rPr>
                <w:rFonts w:ascii="Arial" w:eastAsia="Arial" w:hAnsi="Arial"/>
                <w:w w:val="89"/>
                <w:sz w:val="19"/>
              </w:rPr>
              <w:t>nerbahçe Orduevi, Yüzsüren Apt.</w:t>
            </w:r>
            <w:r w:rsidR="002979DE">
              <w:rPr>
                <w:rFonts w:ascii="Arial" w:eastAsia="Arial" w:hAnsi="Arial"/>
                <w:w w:val="89"/>
                <w:sz w:val="19"/>
              </w:rPr>
              <w:t xml:space="preserve"> D: 1, Kadıköy-İstanbul </w:t>
            </w:r>
          </w:p>
        </w:tc>
      </w:tr>
      <w:tr w:rsidR="0038795E">
        <w:trPr>
          <w:trHeight w:val="53"/>
        </w:trPr>
        <w:tc>
          <w:tcPr>
            <w:tcW w:w="1360" w:type="dxa"/>
            <w:shd w:val="clear" w:color="auto" w:fill="auto"/>
            <w:vAlign w:val="bottom"/>
          </w:tcPr>
          <w:p w:rsidR="0038795E" w:rsidRDefault="0038795E">
            <w:pPr>
              <w:spacing w:line="0" w:lineRule="atLeast"/>
              <w:rPr>
                <w:rFonts w:ascii="Times New Roman" w:eastAsia="Times New Roman" w:hAnsi="Times New Roman"/>
                <w:sz w:val="4"/>
              </w:rPr>
            </w:pPr>
          </w:p>
        </w:tc>
        <w:tc>
          <w:tcPr>
            <w:tcW w:w="4960" w:type="dxa"/>
            <w:gridSpan w:val="5"/>
            <w:vMerge/>
            <w:shd w:val="clear" w:color="auto" w:fill="auto"/>
            <w:vAlign w:val="bottom"/>
          </w:tcPr>
          <w:p w:rsidR="0038795E" w:rsidRPr="002979DE" w:rsidRDefault="0038795E">
            <w:pPr>
              <w:spacing w:line="0" w:lineRule="atLeast"/>
              <w:rPr>
                <w:rFonts w:ascii="Times New Roman" w:eastAsia="Times New Roman" w:hAnsi="Times New Roman"/>
                <w:sz w:val="4"/>
              </w:rPr>
            </w:pPr>
          </w:p>
        </w:tc>
      </w:tr>
      <w:tr w:rsidR="0038795E">
        <w:trPr>
          <w:trHeight w:val="238"/>
        </w:trPr>
        <w:tc>
          <w:tcPr>
            <w:tcW w:w="1360" w:type="dxa"/>
            <w:shd w:val="clear" w:color="auto" w:fill="auto"/>
            <w:vAlign w:val="bottom"/>
          </w:tcPr>
          <w:p w:rsidR="0038795E" w:rsidRDefault="0038795E">
            <w:pPr>
              <w:spacing w:line="0" w:lineRule="atLeast"/>
              <w:rPr>
                <w:rFonts w:ascii="Times New Roman" w:eastAsia="Times New Roman" w:hAnsi="Times New Roman"/>
              </w:rPr>
            </w:pPr>
          </w:p>
        </w:tc>
        <w:tc>
          <w:tcPr>
            <w:tcW w:w="4960" w:type="dxa"/>
            <w:gridSpan w:val="5"/>
            <w:shd w:val="clear" w:color="auto" w:fill="auto"/>
            <w:vAlign w:val="bottom"/>
          </w:tcPr>
          <w:p w:rsidR="0038795E" w:rsidRPr="002979DE" w:rsidRDefault="0038795E">
            <w:pPr>
              <w:spacing w:line="0" w:lineRule="atLeast"/>
              <w:ind w:left="100"/>
              <w:rPr>
                <w:rFonts w:ascii="Arial" w:eastAsia="Arial" w:hAnsi="Arial"/>
                <w:sz w:val="19"/>
              </w:rPr>
            </w:pPr>
          </w:p>
        </w:tc>
      </w:tr>
    </w:tbl>
    <w:p w:rsidR="0038795E" w:rsidRDefault="0038795E">
      <w:pPr>
        <w:spacing w:line="381" w:lineRule="exact"/>
        <w:rPr>
          <w:rFonts w:ascii="Times New Roman" w:eastAsia="Times New Roman" w:hAnsi="Times New Roman"/>
        </w:rPr>
      </w:pPr>
    </w:p>
    <w:p w:rsidR="0038795E" w:rsidRDefault="00597F5C">
      <w:pPr>
        <w:spacing w:line="0" w:lineRule="atLeast"/>
        <w:ind w:left="20"/>
        <w:rPr>
          <w:rFonts w:ascii="Arial" w:eastAsia="Arial" w:hAnsi="Arial"/>
          <w:color w:val="000080"/>
          <w:sz w:val="24"/>
        </w:rPr>
      </w:pPr>
      <w:r>
        <w:rPr>
          <w:rFonts w:ascii="Arial" w:eastAsia="Arial" w:hAnsi="Arial"/>
          <w:color w:val="000080"/>
          <w:sz w:val="24"/>
        </w:rPr>
        <w:t>EĞİTİM BİLGİLERİ</w:t>
      </w:r>
    </w:p>
    <w:p w:rsidR="0038795E" w:rsidRDefault="0038795E">
      <w:pPr>
        <w:spacing w:line="238" w:lineRule="exact"/>
        <w:rPr>
          <w:rFonts w:ascii="Times New Roman" w:eastAsia="Times New Roman" w:hAnsi="Times New Roman"/>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b/>
          <w:sz w:val="19"/>
          <w:szCs w:val="19"/>
        </w:rPr>
        <w:t>Lisans</w:t>
      </w:r>
      <w:r w:rsidRPr="000B05BF">
        <w:rPr>
          <w:rFonts w:ascii="Arial" w:eastAsia="Arial" w:hAnsi="Arial"/>
          <w:sz w:val="19"/>
          <w:szCs w:val="19"/>
        </w:rPr>
        <w:t>, DOKUZ EYLÜL ÜNİVERSİTESİ, TIP FAKÜLTESİ, 1987-1993</w:t>
      </w:r>
    </w:p>
    <w:p w:rsidR="0038795E" w:rsidRPr="000B05BF" w:rsidRDefault="0038795E" w:rsidP="00B25816">
      <w:pPr>
        <w:spacing w:line="126" w:lineRule="exact"/>
        <w:jc w:val="both"/>
        <w:rPr>
          <w:rFonts w:ascii="Times New Roman" w:eastAsia="Times New Roman" w:hAnsi="Times New Roman"/>
          <w:sz w:val="19"/>
          <w:szCs w:val="19"/>
        </w:rPr>
      </w:pPr>
    </w:p>
    <w:p w:rsidR="0038795E" w:rsidRPr="000B05BF" w:rsidRDefault="00597F5C" w:rsidP="00B25816">
      <w:pPr>
        <w:spacing w:line="349" w:lineRule="auto"/>
        <w:ind w:left="20" w:right="260"/>
        <w:jc w:val="both"/>
        <w:rPr>
          <w:rFonts w:ascii="Arial" w:eastAsia="Arial" w:hAnsi="Arial"/>
          <w:sz w:val="19"/>
          <w:szCs w:val="19"/>
        </w:rPr>
      </w:pPr>
      <w:r w:rsidRPr="000B05BF">
        <w:rPr>
          <w:rFonts w:ascii="Arial" w:eastAsia="Arial" w:hAnsi="Arial"/>
          <w:b/>
          <w:sz w:val="19"/>
          <w:szCs w:val="19"/>
        </w:rPr>
        <w:t>Tıpta Uzmanlık</w:t>
      </w:r>
      <w:r w:rsidRPr="000B05BF">
        <w:rPr>
          <w:rFonts w:ascii="Arial" w:eastAsia="Arial" w:hAnsi="Arial"/>
          <w:sz w:val="19"/>
          <w:szCs w:val="19"/>
        </w:rPr>
        <w:t>, SB, İSTANBUL ZEYNEP KAMİ</w:t>
      </w:r>
      <w:r w:rsidR="00712789">
        <w:rPr>
          <w:rFonts w:ascii="Arial" w:eastAsia="Arial" w:hAnsi="Arial"/>
          <w:sz w:val="19"/>
          <w:szCs w:val="19"/>
        </w:rPr>
        <w:t>L KADIN ve ÇOCUK HASTALIKLARI EĞ</w:t>
      </w:r>
      <w:r w:rsidRPr="000B05BF">
        <w:rPr>
          <w:rFonts w:ascii="Arial" w:eastAsia="Arial" w:hAnsi="Arial"/>
          <w:sz w:val="19"/>
          <w:szCs w:val="19"/>
        </w:rPr>
        <w:t>İTİM ve ARAŞTIRMA HASTANESİ, Çocuk Sağlığı ve Hastalıklar</w:t>
      </w:r>
      <w:r w:rsidR="00541202">
        <w:rPr>
          <w:rFonts w:ascii="Arial" w:eastAsia="Arial" w:hAnsi="Arial"/>
          <w:sz w:val="19"/>
          <w:szCs w:val="19"/>
        </w:rPr>
        <w:t>ı</w:t>
      </w:r>
      <w:r w:rsidR="002360A0">
        <w:rPr>
          <w:rFonts w:ascii="Arial" w:eastAsia="Arial" w:hAnsi="Arial"/>
          <w:sz w:val="19"/>
          <w:szCs w:val="19"/>
        </w:rPr>
        <w:t xml:space="preserve">, </w:t>
      </w:r>
      <w:r w:rsidRPr="000B05BF">
        <w:rPr>
          <w:rFonts w:ascii="Arial" w:eastAsia="Arial" w:hAnsi="Arial"/>
          <w:sz w:val="19"/>
          <w:szCs w:val="19"/>
        </w:rPr>
        <w:t>1993-1997</w:t>
      </w:r>
    </w:p>
    <w:p w:rsidR="0038795E" w:rsidRPr="000B05BF" w:rsidRDefault="0038795E" w:rsidP="00B25816">
      <w:pPr>
        <w:spacing w:line="10"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b/>
          <w:sz w:val="19"/>
          <w:szCs w:val="19"/>
        </w:rPr>
        <w:t>Tıpta Uzmanlık (Yan dal)</w:t>
      </w:r>
      <w:r w:rsidRPr="000B05BF">
        <w:rPr>
          <w:rFonts w:ascii="Arial" w:eastAsia="Arial" w:hAnsi="Arial"/>
          <w:sz w:val="19"/>
          <w:szCs w:val="19"/>
        </w:rPr>
        <w:t>, İSTANBUL ÜNİVERSİTESİ, İSTANBUL TIP FAKÜLTESİ, Neonatoloji, 2002-2005</w:t>
      </w:r>
    </w:p>
    <w:p w:rsidR="0038795E" w:rsidRDefault="0038795E" w:rsidP="00B25816">
      <w:pPr>
        <w:spacing w:line="200" w:lineRule="exact"/>
        <w:jc w:val="both"/>
        <w:rPr>
          <w:rFonts w:ascii="Times New Roman" w:eastAsia="Times New Roman" w:hAnsi="Times New Roman"/>
        </w:rPr>
      </w:pPr>
    </w:p>
    <w:p w:rsidR="0038795E" w:rsidRDefault="0038795E" w:rsidP="00B25816">
      <w:pPr>
        <w:spacing w:line="242" w:lineRule="exact"/>
        <w:jc w:val="both"/>
        <w:rPr>
          <w:rFonts w:ascii="Times New Roman" w:eastAsia="Times New Roman" w:hAnsi="Times New Roman"/>
        </w:rPr>
      </w:pPr>
    </w:p>
    <w:p w:rsidR="0038795E" w:rsidRDefault="00597F5C" w:rsidP="00B25816">
      <w:pPr>
        <w:spacing w:line="0" w:lineRule="atLeast"/>
        <w:ind w:left="20"/>
        <w:jc w:val="both"/>
        <w:rPr>
          <w:rFonts w:ascii="Arial" w:eastAsia="Arial" w:hAnsi="Arial"/>
          <w:color w:val="000080"/>
          <w:sz w:val="24"/>
        </w:rPr>
      </w:pPr>
      <w:r>
        <w:rPr>
          <w:rFonts w:ascii="Arial" w:eastAsia="Arial" w:hAnsi="Arial"/>
          <w:color w:val="000080"/>
          <w:sz w:val="24"/>
        </w:rPr>
        <w:t>YAPTIĞI TEZLER</w:t>
      </w:r>
    </w:p>
    <w:p w:rsidR="0038795E" w:rsidRDefault="0038795E" w:rsidP="00B25816">
      <w:pPr>
        <w:spacing w:line="277" w:lineRule="exact"/>
        <w:jc w:val="both"/>
        <w:rPr>
          <w:rFonts w:ascii="Times New Roman" w:eastAsia="Times New Roman" w:hAnsi="Times New Roman"/>
        </w:rPr>
      </w:pPr>
    </w:p>
    <w:p w:rsidR="0038795E" w:rsidRPr="000B05BF" w:rsidRDefault="00597F5C" w:rsidP="00B25816">
      <w:pPr>
        <w:tabs>
          <w:tab w:val="left" w:pos="9639"/>
        </w:tabs>
        <w:spacing w:line="415" w:lineRule="auto"/>
        <w:ind w:left="20" w:right="261"/>
        <w:jc w:val="both"/>
        <w:rPr>
          <w:rFonts w:ascii="Arial" w:eastAsia="Arial" w:hAnsi="Arial"/>
          <w:sz w:val="19"/>
          <w:szCs w:val="19"/>
        </w:rPr>
      </w:pPr>
      <w:r w:rsidRPr="000B05BF">
        <w:rPr>
          <w:rFonts w:ascii="Arial" w:eastAsia="Arial" w:hAnsi="Arial"/>
          <w:b/>
          <w:sz w:val="19"/>
          <w:szCs w:val="19"/>
        </w:rPr>
        <w:t>Tıpta Uzmanlık</w:t>
      </w:r>
      <w:r w:rsidRPr="000B05BF">
        <w:rPr>
          <w:rFonts w:ascii="Arial" w:eastAsia="Arial" w:hAnsi="Arial"/>
          <w:sz w:val="19"/>
          <w:szCs w:val="19"/>
        </w:rPr>
        <w:t>,</w:t>
      </w:r>
      <w:r w:rsidR="00D31E6F">
        <w:rPr>
          <w:rFonts w:ascii="Arial" w:eastAsia="Arial" w:hAnsi="Arial"/>
          <w:sz w:val="19"/>
          <w:szCs w:val="19"/>
        </w:rPr>
        <w:t xml:space="preserve"> "NEONATAL İNDİREKT HİPERBİLİRUB</w:t>
      </w:r>
      <w:r w:rsidRPr="000B05BF">
        <w:rPr>
          <w:rFonts w:ascii="Arial" w:eastAsia="Arial" w:hAnsi="Arial"/>
          <w:sz w:val="19"/>
          <w:szCs w:val="19"/>
        </w:rPr>
        <w:t>İ</w:t>
      </w:r>
      <w:r w:rsidR="000B05BF" w:rsidRPr="000B05BF">
        <w:rPr>
          <w:rFonts w:ascii="Arial" w:eastAsia="Arial" w:hAnsi="Arial"/>
          <w:sz w:val="19"/>
          <w:szCs w:val="19"/>
        </w:rPr>
        <w:t xml:space="preserve">NEMİLİ YENİDOĞANLARDA NÖROLOJİK </w:t>
      </w:r>
      <w:r w:rsidRPr="000B05BF">
        <w:rPr>
          <w:rFonts w:ascii="Arial" w:eastAsia="Arial" w:hAnsi="Arial"/>
          <w:sz w:val="19"/>
          <w:szCs w:val="19"/>
        </w:rPr>
        <w:t>PROGNOZ", SB, İSTANBUL ZEYNEP KAMİL KADIN ve ÇOCUK HASTALIKLARI EĞİT</w:t>
      </w:r>
      <w:r w:rsidR="00D31E6F">
        <w:rPr>
          <w:rFonts w:ascii="Arial" w:eastAsia="Arial" w:hAnsi="Arial"/>
          <w:sz w:val="19"/>
          <w:szCs w:val="19"/>
        </w:rPr>
        <w:t>İM ve ARAŞTIRMA HASTANESİ, 1997</w:t>
      </w:r>
    </w:p>
    <w:p w:rsidR="0038795E" w:rsidRPr="000B05BF" w:rsidRDefault="0038795E" w:rsidP="00B25816">
      <w:pPr>
        <w:spacing w:line="47"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b/>
          <w:sz w:val="19"/>
          <w:szCs w:val="19"/>
        </w:rPr>
        <w:t>Tıpta Uzmanlık(Yan dal)</w:t>
      </w:r>
      <w:r w:rsidRPr="000B05BF">
        <w:rPr>
          <w:rFonts w:ascii="Arial" w:eastAsia="Arial" w:hAnsi="Arial"/>
          <w:sz w:val="19"/>
          <w:szCs w:val="19"/>
        </w:rPr>
        <w:t>, " PREEKLAMPTİK ANNE BEBEKLERİNİN KORDON KANI KARDİYAK TROPONİN T ve</w:t>
      </w:r>
    </w:p>
    <w:p w:rsidR="0038795E" w:rsidRPr="000B05BF" w:rsidRDefault="0038795E" w:rsidP="00B25816">
      <w:pPr>
        <w:spacing w:line="127"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PROTEİNE BAĞLI OLMAYAN DEMİR DÜZEYLERİ", İSTANBUL ÜNİVERSİTES</w:t>
      </w:r>
      <w:r w:rsidR="00D31E6F">
        <w:rPr>
          <w:rFonts w:ascii="Arial" w:eastAsia="Arial" w:hAnsi="Arial"/>
          <w:sz w:val="19"/>
          <w:szCs w:val="19"/>
        </w:rPr>
        <w:t>İ, İSTANBUL TIP FAKÜLTESİ, 2007</w:t>
      </w:r>
    </w:p>
    <w:p w:rsidR="0038795E" w:rsidRDefault="0038795E">
      <w:pPr>
        <w:spacing w:line="200" w:lineRule="exact"/>
        <w:rPr>
          <w:rFonts w:ascii="Times New Roman" w:eastAsia="Times New Roman" w:hAnsi="Times New Roman"/>
        </w:rPr>
      </w:pPr>
    </w:p>
    <w:p w:rsidR="0038795E" w:rsidRDefault="0038795E">
      <w:pPr>
        <w:spacing w:line="202" w:lineRule="exact"/>
        <w:rPr>
          <w:rFonts w:ascii="Times New Roman" w:eastAsia="Times New Roman" w:hAnsi="Times New Roman"/>
        </w:rPr>
      </w:pPr>
    </w:p>
    <w:p w:rsidR="0038795E" w:rsidRDefault="00597F5C" w:rsidP="00B25816">
      <w:pPr>
        <w:spacing w:line="0" w:lineRule="atLeast"/>
        <w:ind w:left="20"/>
        <w:jc w:val="both"/>
        <w:rPr>
          <w:rFonts w:ascii="Arial" w:eastAsia="Arial" w:hAnsi="Arial"/>
          <w:color w:val="000080"/>
          <w:sz w:val="24"/>
        </w:rPr>
      </w:pPr>
      <w:r>
        <w:rPr>
          <w:rFonts w:ascii="Arial" w:eastAsia="Arial" w:hAnsi="Arial"/>
          <w:color w:val="000080"/>
          <w:sz w:val="24"/>
        </w:rPr>
        <w:t>SERTİFİKALAR</w:t>
      </w:r>
    </w:p>
    <w:p w:rsidR="0038795E" w:rsidRPr="006F65F6" w:rsidRDefault="006F65F6" w:rsidP="00B25816">
      <w:pPr>
        <w:spacing w:line="355" w:lineRule="exact"/>
        <w:jc w:val="both"/>
        <w:rPr>
          <w:rFonts w:ascii="Arial" w:eastAsia="Times New Roman" w:hAnsi="Arial"/>
        </w:rPr>
      </w:pPr>
      <w:r w:rsidRPr="006F65F6">
        <w:rPr>
          <w:rFonts w:ascii="Arial" w:eastAsia="Times New Roman" w:hAnsi="Arial"/>
        </w:rPr>
        <w:t>Neonatal Lung Utrasound Course (8-9 Kasım</w:t>
      </w:r>
      <w:r w:rsidR="003667AB">
        <w:rPr>
          <w:rFonts w:ascii="Arial" w:eastAsia="Times New Roman" w:hAnsi="Arial"/>
        </w:rPr>
        <w:t xml:space="preserve"> 2019</w:t>
      </w:r>
      <w:r w:rsidRPr="006F65F6">
        <w:rPr>
          <w:rFonts w:ascii="Arial" w:eastAsia="Times New Roman" w:hAnsi="Arial"/>
        </w:rPr>
        <w:t>, İstanbul)</w:t>
      </w:r>
    </w:p>
    <w:p w:rsidR="006F65F6" w:rsidRDefault="006F65F6" w:rsidP="00B25816">
      <w:pPr>
        <w:spacing w:line="0" w:lineRule="atLeast"/>
        <w:ind w:left="20"/>
        <w:jc w:val="both"/>
        <w:rPr>
          <w:rFonts w:ascii="Arial" w:eastAsia="Arial" w:hAnsi="Arial"/>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Yenidoğan doku perfüzyonu monitörizasyonu toplantısı (24 Mart 2018, İstanbul)</w:t>
      </w:r>
    </w:p>
    <w:p w:rsidR="0038795E" w:rsidRPr="000B05BF" w:rsidRDefault="0038795E" w:rsidP="00B25816">
      <w:pPr>
        <w:spacing w:line="236"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Eğiticinin Eğitimi (24-28 Şubat 2014, SB, İstanbul Bakırköy Dr. Sadi Konuk Eğitim ve Araştırma Hastanesi)</w:t>
      </w:r>
    </w:p>
    <w:p w:rsidR="0038795E" w:rsidRPr="000B05BF" w:rsidRDefault="0038795E" w:rsidP="00B25816">
      <w:pPr>
        <w:spacing w:line="236"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Anne sütü ile beslenmede danışmanlık (8-10 Şubat 2005, İstanbul Üniversitesi, İstanbul)</w:t>
      </w:r>
    </w:p>
    <w:p w:rsidR="0038795E" w:rsidRPr="000B05BF" w:rsidRDefault="0038795E" w:rsidP="00B25816">
      <w:pPr>
        <w:spacing w:line="236"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Solunum sıkıntılı preterm yenidoğanlarda erken nazal CPAP kullanımı eğitimi (18 Mayıs 2004-18 Haziran 2004,</w:t>
      </w:r>
    </w:p>
    <w:p w:rsidR="0038795E" w:rsidRPr="000B05BF" w:rsidRDefault="0038795E" w:rsidP="00B25816">
      <w:pPr>
        <w:spacing w:line="233"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Karolinska, Huddinge &amp; Södersjukhuset Hospitals, Stockholm, Sweden)</w:t>
      </w:r>
    </w:p>
    <w:p w:rsidR="0038795E" w:rsidRPr="000B05BF" w:rsidRDefault="0038795E" w:rsidP="00B25816">
      <w:pPr>
        <w:spacing w:line="236" w:lineRule="exact"/>
        <w:jc w:val="both"/>
        <w:rPr>
          <w:rFonts w:ascii="Times New Roman" w:eastAsia="Times New Roman" w:hAnsi="Times New Roman"/>
          <w:sz w:val="19"/>
          <w:szCs w:val="19"/>
        </w:rPr>
      </w:pPr>
    </w:p>
    <w:p w:rsidR="0038795E" w:rsidRPr="000B05BF" w:rsidRDefault="00597F5C" w:rsidP="00B25816">
      <w:pPr>
        <w:spacing w:line="0" w:lineRule="atLeast"/>
        <w:ind w:left="20"/>
        <w:jc w:val="both"/>
        <w:rPr>
          <w:rFonts w:ascii="Arial" w:eastAsia="Arial" w:hAnsi="Arial"/>
          <w:sz w:val="19"/>
          <w:szCs w:val="19"/>
        </w:rPr>
      </w:pPr>
      <w:r w:rsidRPr="000B05BF">
        <w:rPr>
          <w:rFonts w:ascii="Arial" w:eastAsia="Arial" w:hAnsi="Arial"/>
          <w:sz w:val="19"/>
          <w:szCs w:val="19"/>
        </w:rPr>
        <w:t>Neonatal Resüsitasyon programı eğitimci eğitimi (3 Aralık 2001, İstanbul)</w:t>
      </w:r>
    </w:p>
    <w:p w:rsidR="0038795E" w:rsidRPr="000B05BF" w:rsidRDefault="0038795E" w:rsidP="00B25816">
      <w:pPr>
        <w:spacing w:line="246" w:lineRule="exact"/>
        <w:jc w:val="both"/>
        <w:rPr>
          <w:rFonts w:ascii="Times New Roman" w:eastAsia="Times New Roman" w:hAnsi="Times New Roman"/>
          <w:sz w:val="19"/>
          <w:szCs w:val="19"/>
        </w:rPr>
      </w:pPr>
    </w:p>
    <w:p w:rsidR="0038795E" w:rsidRDefault="00597F5C" w:rsidP="00B25816">
      <w:pPr>
        <w:spacing w:line="349" w:lineRule="auto"/>
        <w:ind w:left="20"/>
        <w:jc w:val="both"/>
        <w:rPr>
          <w:rFonts w:ascii="Arial" w:eastAsia="Arial" w:hAnsi="Arial"/>
          <w:sz w:val="19"/>
          <w:szCs w:val="19"/>
        </w:rPr>
      </w:pPr>
      <w:r w:rsidRPr="000B05BF">
        <w:rPr>
          <w:rFonts w:ascii="Arial" w:eastAsia="Arial" w:hAnsi="Arial"/>
          <w:sz w:val="19"/>
          <w:szCs w:val="19"/>
        </w:rPr>
        <w:t>Neonatal Resüsitasyon ve ventilasyon tedavisi eğitimi (1 Aralık 2000-1 Mart 2001, Children’s Hospital Medical Center, Cincinnati, Ohio, USA)</w:t>
      </w:r>
    </w:p>
    <w:p w:rsidR="00B25816" w:rsidRDefault="00B25816" w:rsidP="00423AB3">
      <w:pPr>
        <w:spacing w:line="349" w:lineRule="auto"/>
        <w:ind w:left="20"/>
        <w:rPr>
          <w:rFonts w:ascii="Arial" w:eastAsia="Arial" w:hAnsi="Arial"/>
          <w:sz w:val="19"/>
          <w:szCs w:val="19"/>
        </w:rPr>
      </w:pPr>
    </w:p>
    <w:p w:rsidR="00B25816" w:rsidRDefault="00B25816" w:rsidP="00423AB3">
      <w:pPr>
        <w:spacing w:line="349" w:lineRule="auto"/>
        <w:ind w:left="20"/>
        <w:rPr>
          <w:rFonts w:ascii="Arial" w:eastAsia="Arial" w:hAnsi="Arial"/>
          <w:sz w:val="19"/>
          <w:szCs w:val="19"/>
        </w:rPr>
      </w:pPr>
    </w:p>
    <w:p w:rsidR="00B25816" w:rsidRPr="00423AB3" w:rsidRDefault="00B25816" w:rsidP="00423AB3">
      <w:pPr>
        <w:spacing w:line="349" w:lineRule="auto"/>
        <w:ind w:left="20"/>
        <w:rPr>
          <w:rFonts w:ascii="Arial" w:eastAsia="Arial" w:hAnsi="Arial"/>
          <w:sz w:val="19"/>
          <w:szCs w:val="19"/>
        </w:rPr>
        <w:sectPr w:rsidR="00B25816" w:rsidRPr="00423AB3">
          <w:pgSz w:w="12240" w:h="15840"/>
          <w:pgMar w:top="1387" w:right="900" w:bottom="490" w:left="1440" w:header="0" w:footer="0" w:gutter="0"/>
          <w:cols w:space="0" w:equalWidth="0">
            <w:col w:w="9900"/>
          </w:cols>
          <w:docGrid w:linePitch="360"/>
        </w:sectPr>
      </w:pPr>
    </w:p>
    <w:p w:rsidR="00DC485C" w:rsidRDefault="00DC485C">
      <w:pPr>
        <w:spacing w:line="0" w:lineRule="atLeast"/>
        <w:ind w:left="20"/>
        <w:rPr>
          <w:rFonts w:ascii="Arial" w:eastAsia="Arial" w:hAnsi="Arial"/>
          <w:color w:val="000080"/>
          <w:sz w:val="24"/>
          <w:szCs w:val="24"/>
        </w:rPr>
      </w:pPr>
      <w:bookmarkStart w:id="1" w:name="page2"/>
      <w:bookmarkEnd w:id="1"/>
    </w:p>
    <w:p w:rsidR="0038795E" w:rsidRPr="00E266D2" w:rsidRDefault="00597F5C">
      <w:pPr>
        <w:spacing w:line="0" w:lineRule="atLeast"/>
        <w:ind w:left="20"/>
        <w:rPr>
          <w:rFonts w:ascii="Arial" w:eastAsia="Arial" w:hAnsi="Arial"/>
          <w:color w:val="000080"/>
          <w:sz w:val="24"/>
          <w:szCs w:val="24"/>
        </w:rPr>
      </w:pPr>
      <w:r w:rsidRPr="00E266D2">
        <w:rPr>
          <w:rFonts w:ascii="Arial" w:eastAsia="Arial" w:hAnsi="Arial"/>
          <w:color w:val="000080"/>
          <w:sz w:val="24"/>
          <w:szCs w:val="24"/>
        </w:rPr>
        <w:t>YABANCI DİLLER</w:t>
      </w:r>
    </w:p>
    <w:p w:rsidR="0038795E" w:rsidRPr="00E266D2" w:rsidRDefault="0038795E">
      <w:pPr>
        <w:spacing w:line="244" w:lineRule="exact"/>
        <w:rPr>
          <w:rFonts w:ascii="Times New Roman" w:eastAsia="Times New Roman" w:hAnsi="Times New Roman"/>
          <w:sz w:val="24"/>
          <w:szCs w:val="24"/>
        </w:rPr>
      </w:pPr>
    </w:p>
    <w:p w:rsidR="0038795E" w:rsidRDefault="00597F5C" w:rsidP="00E14D15">
      <w:pPr>
        <w:spacing w:line="0" w:lineRule="atLeast"/>
        <w:ind w:left="20"/>
        <w:jc w:val="both"/>
        <w:rPr>
          <w:rFonts w:ascii="Arial" w:eastAsia="Arial" w:hAnsi="Arial"/>
        </w:rPr>
      </w:pPr>
      <w:r>
        <w:rPr>
          <w:rFonts w:ascii="Arial" w:eastAsia="Arial" w:hAnsi="Arial"/>
        </w:rPr>
        <w:t>İngilizce, İyi</w:t>
      </w:r>
    </w:p>
    <w:p w:rsidR="0038795E" w:rsidRDefault="0038795E" w:rsidP="00E14D15">
      <w:pPr>
        <w:spacing w:line="200" w:lineRule="exact"/>
        <w:jc w:val="both"/>
        <w:rPr>
          <w:rFonts w:ascii="Times New Roman" w:eastAsia="Times New Roman" w:hAnsi="Times New Roman"/>
        </w:rPr>
      </w:pPr>
    </w:p>
    <w:p w:rsidR="00423AB3" w:rsidRDefault="00423AB3" w:rsidP="00E14D15">
      <w:pPr>
        <w:spacing w:line="0" w:lineRule="atLeast"/>
        <w:jc w:val="both"/>
        <w:rPr>
          <w:rFonts w:ascii="Times New Roman" w:eastAsia="Times New Roman" w:hAnsi="Times New Roman"/>
        </w:rPr>
      </w:pPr>
    </w:p>
    <w:p w:rsidR="0038795E" w:rsidRDefault="009D77F7" w:rsidP="00E14D15">
      <w:pPr>
        <w:spacing w:line="0" w:lineRule="atLeast"/>
        <w:jc w:val="both"/>
        <w:rPr>
          <w:rFonts w:ascii="Arial" w:eastAsia="Arial" w:hAnsi="Arial"/>
          <w:color w:val="000080"/>
          <w:sz w:val="24"/>
        </w:rPr>
      </w:pPr>
      <w:r>
        <w:rPr>
          <w:rFonts w:ascii="Arial" w:eastAsia="Arial" w:hAnsi="Arial"/>
          <w:color w:val="000080"/>
          <w:sz w:val="24"/>
        </w:rPr>
        <w:t>AKADEMİK Ü</w:t>
      </w:r>
      <w:r w:rsidR="00597F5C">
        <w:rPr>
          <w:rFonts w:ascii="Arial" w:eastAsia="Arial" w:hAnsi="Arial"/>
          <w:color w:val="000080"/>
          <w:sz w:val="24"/>
        </w:rPr>
        <w:t>NVANLAR/GÖREVLER</w:t>
      </w:r>
    </w:p>
    <w:p w:rsidR="0038795E" w:rsidRDefault="0038795E" w:rsidP="00E14D15">
      <w:pPr>
        <w:spacing w:line="245" w:lineRule="exact"/>
        <w:jc w:val="both"/>
        <w:rPr>
          <w:rFonts w:ascii="Times New Roman" w:eastAsia="Times New Roman" w:hAnsi="Times New Roman"/>
        </w:rPr>
      </w:pPr>
    </w:p>
    <w:p w:rsidR="005F6BD4" w:rsidRDefault="005F6BD4" w:rsidP="00E14D15">
      <w:pPr>
        <w:spacing w:line="352" w:lineRule="auto"/>
        <w:ind w:left="20" w:right="1340"/>
        <w:jc w:val="both"/>
        <w:rPr>
          <w:rFonts w:ascii="Arial" w:eastAsia="Arial" w:hAnsi="Arial"/>
        </w:rPr>
      </w:pPr>
      <w:r>
        <w:rPr>
          <w:rFonts w:ascii="Arial" w:eastAsia="Arial" w:hAnsi="Arial"/>
        </w:rPr>
        <w:t>Doçent Dr. İSTANBUL ÜNİVERSİTESİ, İstanbul Tıp Fakültesi, 2020-</w:t>
      </w:r>
    </w:p>
    <w:p w:rsidR="005F6BD4" w:rsidRDefault="00972D49" w:rsidP="00E14D15">
      <w:pPr>
        <w:spacing w:line="352" w:lineRule="auto"/>
        <w:ind w:left="20" w:right="-23"/>
        <w:jc w:val="both"/>
        <w:rPr>
          <w:rFonts w:ascii="Arial" w:eastAsia="Arial" w:hAnsi="Arial"/>
        </w:rPr>
      </w:pPr>
      <w:r>
        <w:rPr>
          <w:rFonts w:ascii="Arial" w:eastAsia="Arial" w:hAnsi="Arial"/>
        </w:rPr>
        <w:t>Doçent Dr.</w:t>
      </w:r>
      <w:r w:rsidR="00597F5C">
        <w:rPr>
          <w:rFonts w:ascii="Arial" w:eastAsia="Arial" w:hAnsi="Arial"/>
        </w:rPr>
        <w:t xml:space="preserve"> SAĞLIK BİLİMLERİ ÜNİVERSİTESİ, Ümraniye Eği</w:t>
      </w:r>
      <w:r w:rsidR="005F6BD4">
        <w:rPr>
          <w:rFonts w:ascii="Arial" w:eastAsia="Arial" w:hAnsi="Arial"/>
        </w:rPr>
        <w:t xml:space="preserve">tim ve Araştırma Hastanesi, 2014-2020 </w:t>
      </w:r>
    </w:p>
    <w:p w:rsidR="0038795E" w:rsidRDefault="00972D49" w:rsidP="00E14D15">
      <w:pPr>
        <w:spacing w:line="352" w:lineRule="auto"/>
        <w:ind w:left="20" w:right="1340"/>
        <w:jc w:val="both"/>
        <w:rPr>
          <w:rFonts w:ascii="Arial" w:eastAsia="Arial" w:hAnsi="Arial"/>
        </w:rPr>
      </w:pPr>
      <w:r>
        <w:rPr>
          <w:rFonts w:ascii="Arial" w:eastAsia="Arial" w:hAnsi="Arial"/>
        </w:rPr>
        <w:t>Doçent Dr.</w:t>
      </w:r>
      <w:r w:rsidR="00597F5C">
        <w:rPr>
          <w:rFonts w:ascii="Arial" w:eastAsia="Arial" w:hAnsi="Arial"/>
        </w:rPr>
        <w:t xml:space="preserve"> SB, İstanbul, Bakırköy Dr. Sadi Konuk Eğitim ve Araştırma Hastanesi, 2012-2014</w:t>
      </w:r>
    </w:p>
    <w:p w:rsidR="0038795E" w:rsidRDefault="0038795E" w:rsidP="00E14D15">
      <w:pPr>
        <w:spacing w:line="24" w:lineRule="exact"/>
        <w:jc w:val="both"/>
        <w:rPr>
          <w:rFonts w:ascii="Times New Roman" w:eastAsia="Times New Roman" w:hAnsi="Times New Roman"/>
        </w:rPr>
      </w:pPr>
    </w:p>
    <w:p w:rsidR="0038795E" w:rsidRDefault="00597F5C" w:rsidP="00E14D15">
      <w:pPr>
        <w:spacing w:line="352" w:lineRule="auto"/>
        <w:ind w:left="20" w:right="60"/>
        <w:jc w:val="both"/>
        <w:rPr>
          <w:rFonts w:ascii="Arial" w:eastAsia="Arial" w:hAnsi="Arial"/>
        </w:rPr>
      </w:pPr>
      <w:r>
        <w:rPr>
          <w:rFonts w:ascii="Arial" w:eastAsia="Arial" w:hAnsi="Arial"/>
        </w:rPr>
        <w:t>Neonatoloji Uzmanı, SB, Ankara Çocuk Sağlığı ve Hastalıkları Hematoloji ve Onkoloji Eğitim ve Araştırma Hastanesi, 2010-2012</w:t>
      </w:r>
    </w:p>
    <w:p w:rsidR="0038795E" w:rsidRDefault="0038795E" w:rsidP="00E14D15">
      <w:pPr>
        <w:spacing w:line="21" w:lineRule="exact"/>
        <w:jc w:val="both"/>
        <w:rPr>
          <w:rFonts w:ascii="Times New Roman" w:eastAsia="Times New Roman" w:hAnsi="Times New Roman"/>
        </w:rPr>
      </w:pPr>
    </w:p>
    <w:p w:rsidR="0038795E" w:rsidRDefault="00597F5C" w:rsidP="00E14D15">
      <w:pPr>
        <w:spacing w:line="354" w:lineRule="auto"/>
        <w:ind w:left="20" w:right="2260"/>
        <w:jc w:val="both"/>
        <w:rPr>
          <w:rFonts w:ascii="Arial" w:eastAsia="Arial" w:hAnsi="Arial"/>
        </w:rPr>
      </w:pPr>
      <w:r>
        <w:rPr>
          <w:rFonts w:ascii="Arial" w:eastAsia="Arial" w:hAnsi="Arial"/>
        </w:rPr>
        <w:t>Neonatoloji Uzmanı, SB, İstanbul, Göztepe Eğitim ve Araştırma Hastanesi, 2009-2010 Neonatoloji Uzmanı, SB, Erzurum, Nenehatun Kadın Doğum Hastanesi, 2007-2008</w:t>
      </w:r>
    </w:p>
    <w:p w:rsidR="0038795E" w:rsidRDefault="0038795E" w:rsidP="00E14D15">
      <w:pPr>
        <w:spacing w:line="21" w:lineRule="exact"/>
        <w:jc w:val="both"/>
        <w:rPr>
          <w:rFonts w:ascii="Times New Roman" w:eastAsia="Times New Roman" w:hAnsi="Times New Roman"/>
        </w:rPr>
      </w:pPr>
    </w:p>
    <w:p w:rsidR="0038795E" w:rsidRDefault="00597F5C" w:rsidP="00E14D15">
      <w:pPr>
        <w:spacing w:line="352" w:lineRule="auto"/>
        <w:ind w:left="20"/>
        <w:jc w:val="both"/>
        <w:rPr>
          <w:rFonts w:ascii="Arial" w:eastAsia="Arial" w:hAnsi="Arial"/>
        </w:rPr>
      </w:pPr>
      <w:r>
        <w:rPr>
          <w:rFonts w:ascii="Arial" w:eastAsia="Arial" w:hAnsi="Arial"/>
        </w:rPr>
        <w:t>Neonatoloji Uzmanı, SB, İstanbul, Zeynep Kamil Kadın ve Çocuk Hastalıkları Eğitim ve Araştırma Hastanesi, 2005-2007</w:t>
      </w:r>
    </w:p>
    <w:p w:rsidR="0038795E" w:rsidRDefault="0038795E" w:rsidP="00E14D15">
      <w:pPr>
        <w:spacing w:line="14" w:lineRule="exact"/>
        <w:jc w:val="both"/>
        <w:rPr>
          <w:rFonts w:ascii="Times New Roman" w:eastAsia="Times New Roman" w:hAnsi="Times New Roman"/>
        </w:rPr>
      </w:pPr>
    </w:p>
    <w:p w:rsidR="0038795E" w:rsidRDefault="00597F5C" w:rsidP="00E14D15">
      <w:pPr>
        <w:spacing w:line="0" w:lineRule="atLeast"/>
        <w:ind w:left="20"/>
        <w:jc w:val="both"/>
        <w:rPr>
          <w:rFonts w:ascii="Arial" w:eastAsia="Arial" w:hAnsi="Arial"/>
        </w:rPr>
      </w:pPr>
      <w:r>
        <w:rPr>
          <w:rFonts w:ascii="Arial" w:eastAsia="Arial" w:hAnsi="Arial"/>
        </w:rPr>
        <w:t>Neonatoloji Yan dal Asistanı, İSTANBUL ÜNİVERSİTESİ, İstanbul Tıp Fakültesi, 2002-2005</w:t>
      </w:r>
    </w:p>
    <w:p w:rsidR="0038795E" w:rsidRDefault="0038795E" w:rsidP="00E14D15">
      <w:pPr>
        <w:spacing w:line="128" w:lineRule="exact"/>
        <w:jc w:val="both"/>
        <w:rPr>
          <w:rFonts w:ascii="Times New Roman" w:eastAsia="Times New Roman" w:hAnsi="Times New Roman"/>
        </w:rPr>
      </w:pPr>
    </w:p>
    <w:p w:rsidR="009D3323" w:rsidRDefault="00597F5C" w:rsidP="00E14D15">
      <w:pPr>
        <w:spacing w:line="352" w:lineRule="auto"/>
        <w:ind w:left="20"/>
        <w:jc w:val="both"/>
        <w:rPr>
          <w:rFonts w:ascii="Arial" w:eastAsia="Arial" w:hAnsi="Arial"/>
        </w:rPr>
      </w:pPr>
      <w:r>
        <w:rPr>
          <w:rFonts w:ascii="Arial" w:eastAsia="Arial" w:hAnsi="Arial"/>
        </w:rPr>
        <w:t>Pediatri Uzmanı, SB, İstanbul, Zeynep Kamil Kadın ve Çocuk Hastalıkları Eğitim ve Araştırma Hastanesi,</w:t>
      </w:r>
    </w:p>
    <w:p w:rsidR="0038795E" w:rsidRDefault="00597F5C" w:rsidP="00E14D15">
      <w:pPr>
        <w:spacing w:line="352" w:lineRule="auto"/>
        <w:ind w:left="20"/>
        <w:jc w:val="both"/>
        <w:rPr>
          <w:rFonts w:ascii="Arial" w:eastAsia="Arial" w:hAnsi="Arial"/>
        </w:rPr>
      </w:pPr>
      <w:r>
        <w:rPr>
          <w:rFonts w:ascii="Arial" w:eastAsia="Arial" w:hAnsi="Arial"/>
        </w:rPr>
        <w:t>1998-2002</w:t>
      </w:r>
    </w:p>
    <w:p w:rsidR="0038795E" w:rsidRDefault="0038795E" w:rsidP="00E14D15">
      <w:pPr>
        <w:spacing w:line="24" w:lineRule="exact"/>
        <w:jc w:val="both"/>
        <w:rPr>
          <w:rFonts w:ascii="Times New Roman" w:eastAsia="Times New Roman" w:hAnsi="Times New Roman"/>
        </w:rPr>
      </w:pPr>
    </w:p>
    <w:p w:rsidR="009D3323" w:rsidRDefault="00597F5C" w:rsidP="00E14D15">
      <w:pPr>
        <w:spacing w:line="352" w:lineRule="auto"/>
        <w:ind w:left="20"/>
        <w:jc w:val="both"/>
        <w:rPr>
          <w:rFonts w:ascii="Arial" w:eastAsia="Arial" w:hAnsi="Arial"/>
        </w:rPr>
      </w:pPr>
      <w:r>
        <w:rPr>
          <w:rFonts w:ascii="Arial" w:eastAsia="Arial" w:hAnsi="Arial"/>
        </w:rPr>
        <w:t>Pediatri Asistanı, SB, İstanbul, Zeynep Kamil Kadın ve Çocuk Hastalıkları Eğitim ve Araştırma Hastanesi,</w:t>
      </w:r>
    </w:p>
    <w:p w:rsidR="0038795E" w:rsidRDefault="00597F5C" w:rsidP="00E14D15">
      <w:pPr>
        <w:spacing w:line="352" w:lineRule="auto"/>
        <w:ind w:left="20"/>
        <w:jc w:val="both"/>
        <w:rPr>
          <w:rFonts w:ascii="Arial" w:eastAsia="Arial" w:hAnsi="Arial"/>
        </w:rPr>
      </w:pPr>
      <w:r>
        <w:rPr>
          <w:rFonts w:ascii="Arial" w:eastAsia="Arial" w:hAnsi="Arial"/>
        </w:rPr>
        <w:t>1993-1997</w:t>
      </w:r>
    </w:p>
    <w:p w:rsidR="0038795E" w:rsidRDefault="0038795E">
      <w:pPr>
        <w:spacing w:line="200" w:lineRule="exact"/>
        <w:rPr>
          <w:rFonts w:ascii="Times New Roman" w:eastAsia="Times New Roman" w:hAnsi="Times New Roman"/>
        </w:rPr>
      </w:pPr>
    </w:p>
    <w:p w:rsidR="00423AB3" w:rsidRDefault="00423AB3" w:rsidP="00423AB3">
      <w:pPr>
        <w:spacing w:line="0" w:lineRule="atLeast"/>
        <w:rPr>
          <w:rFonts w:ascii="Times New Roman" w:eastAsia="Times New Roman" w:hAnsi="Times New Roman"/>
        </w:rPr>
      </w:pPr>
    </w:p>
    <w:p w:rsidR="0038795E" w:rsidRDefault="00597F5C" w:rsidP="00423AB3">
      <w:pPr>
        <w:spacing w:line="0" w:lineRule="atLeast"/>
        <w:rPr>
          <w:rFonts w:ascii="Arial" w:eastAsia="Arial" w:hAnsi="Arial"/>
          <w:color w:val="000080"/>
          <w:sz w:val="24"/>
        </w:rPr>
      </w:pPr>
      <w:r>
        <w:rPr>
          <w:rFonts w:ascii="Arial" w:eastAsia="Arial" w:hAnsi="Arial"/>
          <w:color w:val="000080"/>
          <w:sz w:val="24"/>
        </w:rPr>
        <w:t>MESLEKİ VE İDARİ DENEYİM</w:t>
      </w:r>
    </w:p>
    <w:p w:rsidR="0038795E" w:rsidRDefault="0038795E">
      <w:pPr>
        <w:spacing w:line="183" w:lineRule="exact"/>
        <w:rPr>
          <w:rFonts w:ascii="Times New Roman" w:eastAsia="Times New Roman" w:hAnsi="Times New Roman"/>
        </w:rPr>
      </w:pPr>
    </w:p>
    <w:p w:rsidR="0038795E" w:rsidRPr="009C4F6D" w:rsidRDefault="00597F5C" w:rsidP="00E14D15">
      <w:pPr>
        <w:ind w:left="40"/>
        <w:jc w:val="both"/>
        <w:rPr>
          <w:rFonts w:ascii="Arial" w:eastAsia="Arial" w:hAnsi="Arial"/>
          <w:sz w:val="19"/>
          <w:szCs w:val="19"/>
        </w:rPr>
      </w:pPr>
      <w:r w:rsidRPr="009C4F6D">
        <w:rPr>
          <w:rFonts w:ascii="Arial" w:eastAsia="Arial" w:hAnsi="Arial"/>
          <w:sz w:val="19"/>
          <w:szCs w:val="19"/>
        </w:rPr>
        <w:t>Yenidoğan Yoğun Bakım Ünitesi Sorumlusu, SB, Erzurum Nenehatun Kadın Doğum Hastanesi, 2007-2008</w:t>
      </w:r>
    </w:p>
    <w:p w:rsidR="0038795E" w:rsidRPr="009C4F6D" w:rsidRDefault="0038795E" w:rsidP="00E14D15">
      <w:pPr>
        <w:jc w:val="both"/>
        <w:rPr>
          <w:rFonts w:ascii="Arial" w:eastAsia="Times New Roman" w:hAnsi="Arial"/>
          <w:sz w:val="19"/>
          <w:szCs w:val="19"/>
        </w:rPr>
      </w:pPr>
    </w:p>
    <w:p w:rsidR="0038795E" w:rsidRPr="009C4F6D" w:rsidRDefault="00597F5C" w:rsidP="00E14D15">
      <w:pPr>
        <w:ind w:left="40"/>
        <w:jc w:val="both"/>
        <w:rPr>
          <w:rFonts w:ascii="Arial" w:eastAsia="Arial" w:hAnsi="Arial"/>
          <w:sz w:val="19"/>
          <w:szCs w:val="19"/>
        </w:rPr>
      </w:pPr>
      <w:r w:rsidRPr="009C4F6D">
        <w:rPr>
          <w:rFonts w:ascii="Arial" w:eastAsia="Arial" w:hAnsi="Arial"/>
          <w:sz w:val="19"/>
          <w:szCs w:val="19"/>
        </w:rPr>
        <w:t>Yenidoğan Yoğun Bakım Ünitesi Sorumlusu, SB, Ümraniye Eğitim Araştırma Hastanesi, 2014-2017</w:t>
      </w:r>
    </w:p>
    <w:p w:rsidR="0038795E" w:rsidRPr="009C4F6D" w:rsidRDefault="0038795E" w:rsidP="00E14D15">
      <w:pPr>
        <w:jc w:val="both"/>
        <w:rPr>
          <w:rFonts w:ascii="Arial" w:eastAsia="Times New Roman" w:hAnsi="Arial"/>
          <w:sz w:val="19"/>
          <w:szCs w:val="19"/>
        </w:rPr>
      </w:pPr>
    </w:p>
    <w:p w:rsidR="0038795E" w:rsidRPr="009C4F6D" w:rsidRDefault="00597F5C" w:rsidP="00E14D15">
      <w:pPr>
        <w:ind w:left="20"/>
        <w:jc w:val="both"/>
        <w:rPr>
          <w:rFonts w:ascii="Arial" w:eastAsia="Arial" w:hAnsi="Arial"/>
          <w:sz w:val="19"/>
          <w:szCs w:val="19"/>
        </w:rPr>
      </w:pPr>
      <w:r w:rsidRPr="009C4F6D">
        <w:rPr>
          <w:rFonts w:ascii="Arial" w:eastAsia="Arial" w:hAnsi="Arial"/>
          <w:sz w:val="19"/>
          <w:szCs w:val="19"/>
        </w:rPr>
        <w:t>Yenidoğan Yoğun Bakım Ünitesi Eğitim Sorumlusu, SB, Ümraniye Eğitim Araştırma Hastanesi, 2017-</w:t>
      </w:r>
      <w:r w:rsidR="00B8764B" w:rsidRPr="009C4F6D">
        <w:rPr>
          <w:rFonts w:ascii="Arial" w:eastAsia="Arial" w:hAnsi="Arial"/>
          <w:sz w:val="19"/>
          <w:szCs w:val="19"/>
        </w:rPr>
        <w:t>2020</w:t>
      </w:r>
    </w:p>
    <w:p w:rsidR="009C4F6D" w:rsidRDefault="009C4F6D" w:rsidP="00E14D15">
      <w:pPr>
        <w:jc w:val="both"/>
        <w:rPr>
          <w:rFonts w:ascii="Arial" w:eastAsia="Arial" w:hAnsi="Arial"/>
          <w:sz w:val="19"/>
          <w:szCs w:val="19"/>
        </w:rPr>
      </w:pPr>
    </w:p>
    <w:p w:rsidR="0038795E" w:rsidRPr="009C4F6D" w:rsidRDefault="009C4F6D" w:rsidP="00E14D15">
      <w:pPr>
        <w:jc w:val="both"/>
        <w:rPr>
          <w:rFonts w:ascii="Arial" w:eastAsia="Arial" w:hAnsi="Arial"/>
          <w:sz w:val="19"/>
          <w:szCs w:val="19"/>
        </w:rPr>
      </w:pPr>
      <w:r>
        <w:rPr>
          <w:rFonts w:ascii="Arial" w:eastAsia="Arial" w:hAnsi="Arial"/>
          <w:sz w:val="19"/>
          <w:szCs w:val="19"/>
        </w:rPr>
        <w:t xml:space="preserve"> </w:t>
      </w:r>
      <w:r w:rsidR="00FD45BF">
        <w:rPr>
          <w:rFonts w:ascii="Arial" w:eastAsia="Times New Roman" w:hAnsi="Arial"/>
          <w:sz w:val="19"/>
          <w:szCs w:val="19"/>
        </w:rPr>
        <w:t>İ</w:t>
      </w:r>
      <w:r w:rsidRPr="009C4F6D">
        <w:rPr>
          <w:rFonts w:ascii="Arial" w:eastAsia="Times New Roman" w:hAnsi="Arial"/>
          <w:sz w:val="19"/>
          <w:szCs w:val="19"/>
        </w:rPr>
        <w:t>stanbul Üniversitesi, İstanbul Tıp Fakültesi, Çocuk Sağlığı ve Hastalıkları ABD, Öğretim Üyesi, 2020</w:t>
      </w:r>
      <w:r w:rsidR="00390B33">
        <w:rPr>
          <w:rFonts w:ascii="Arial" w:eastAsia="Times New Roman" w:hAnsi="Arial"/>
          <w:sz w:val="19"/>
          <w:szCs w:val="19"/>
        </w:rPr>
        <w:t>-</w:t>
      </w:r>
    </w:p>
    <w:p w:rsidR="009C4F6D" w:rsidRPr="009C4F6D" w:rsidRDefault="009C4F6D" w:rsidP="00390B33">
      <w:pPr>
        <w:rPr>
          <w:rFonts w:ascii="Arial" w:eastAsia="Times New Roman" w:hAnsi="Arial"/>
          <w:sz w:val="19"/>
          <w:szCs w:val="19"/>
        </w:rPr>
      </w:pPr>
    </w:p>
    <w:p w:rsidR="0038795E" w:rsidRPr="009C4F6D" w:rsidRDefault="0038795E">
      <w:pPr>
        <w:spacing w:line="200" w:lineRule="exact"/>
        <w:rPr>
          <w:rFonts w:ascii="Arial" w:eastAsia="Times New Roman" w:hAnsi="Arial"/>
          <w:sz w:val="19"/>
          <w:szCs w:val="19"/>
        </w:rPr>
      </w:pPr>
    </w:p>
    <w:p w:rsidR="0038795E" w:rsidRDefault="00597F5C" w:rsidP="00E7263A">
      <w:pPr>
        <w:spacing w:line="360" w:lineRule="auto"/>
        <w:jc w:val="both"/>
        <w:rPr>
          <w:rFonts w:ascii="Arial" w:eastAsia="Arial" w:hAnsi="Arial"/>
          <w:color w:val="000080"/>
          <w:sz w:val="24"/>
        </w:rPr>
      </w:pPr>
      <w:r>
        <w:rPr>
          <w:rFonts w:ascii="Arial" w:eastAsia="Arial" w:hAnsi="Arial"/>
          <w:color w:val="000080"/>
          <w:sz w:val="24"/>
        </w:rPr>
        <w:t>ARAŞTIRMA ALANLARI</w:t>
      </w:r>
    </w:p>
    <w:p w:rsidR="0038795E" w:rsidRDefault="00597F5C" w:rsidP="00E7263A">
      <w:pPr>
        <w:spacing w:line="360" w:lineRule="auto"/>
        <w:jc w:val="both"/>
        <w:rPr>
          <w:rFonts w:ascii="Arial" w:eastAsia="Arial" w:hAnsi="Arial"/>
          <w:sz w:val="19"/>
        </w:rPr>
      </w:pPr>
      <w:r>
        <w:rPr>
          <w:rFonts w:ascii="Arial" w:eastAsia="Arial" w:hAnsi="Arial"/>
          <w:sz w:val="19"/>
        </w:rPr>
        <w:t>Neonatoloji</w:t>
      </w:r>
    </w:p>
    <w:p w:rsidR="00E7263A" w:rsidRDefault="00E7263A" w:rsidP="00DC3157">
      <w:pPr>
        <w:spacing w:line="0" w:lineRule="atLeast"/>
        <w:rPr>
          <w:rFonts w:ascii="Arial" w:eastAsia="Arial" w:hAnsi="Arial"/>
          <w:color w:val="000080"/>
          <w:sz w:val="24"/>
        </w:rPr>
      </w:pPr>
    </w:p>
    <w:p w:rsidR="00390B33" w:rsidRDefault="00597F5C" w:rsidP="00DC3157">
      <w:pPr>
        <w:spacing w:line="0" w:lineRule="atLeast"/>
        <w:rPr>
          <w:rFonts w:ascii="Arial" w:eastAsia="Arial" w:hAnsi="Arial"/>
          <w:color w:val="000080"/>
          <w:sz w:val="24"/>
        </w:rPr>
      </w:pPr>
      <w:r>
        <w:rPr>
          <w:rFonts w:ascii="Arial" w:eastAsia="Arial" w:hAnsi="Arial"/>
          <w:color w:val="000080"/>
          <w:sz w:val="24"/>
        </w:rPr>
        <w:t>YÖNETİLEN TEZLER</w:t>
      </w:r>
    </w:p>
    <w:p w:rsidR="00DC3157" w:rsidRPr="00DC3157" w:rsidRDefault="00DC3157" w:rsidP="00DC3157">
      <w:pPr>
        <w:spacing w:line="0" w:lineRule="atLeast"/>
        <w:rPr>
          <w:rFonts w:ascii="Arial" w:eastAsia="Arial" w:hAnsi="Arial"/>
          <w:color w:val="000080"/>
          <w:sz w:val="24"/>
        </w:rPr>
      </w:pPr>
    </w:p>
    <w:p w:rsidR="0038795E" w:rsidRDefault="00597F5C" w:rsidP="00E14D15">
      <w:pPr>
        <w:spacing w:line="349" w:lineRule="auto"/>
        <w:ind w:left="20"/>
        <w:jc w:val="both"/>
        <w:rPr>
          <w:rFonts w:ascii="Arial" w:eastAsia="Arial" w:hAnsi="Arial"/>
        </w:rPr>
      </w:pPr>
      <w:r>
        <w:rPr>
          <w:rFonts w:ascii="Arial" w:eastAsia="Arial" w:hAnsi="Arial"/>
        </w:rPr>
        <w:t>PDA kapatma tedavisi uygulanan prem</w:t>
      </w:r>
      <w:r w:rsidR="00E14D15">
        <w:rPr>
          <w:rFonts w:ascii="Arial" w:eastAsia="Arial" w:hAnsi="Arial"/>
        </w:rPr>
        <w:t xml:space="preserve">atüre bebeklerde parasetamol ve </w:t>
      </w:r>
      <w:r>
        <w:rPr>
          <w:rFonts w:ascii="Arial" w:eastAsia="Arial" w:hAnsi="Arial"/>
        </w:rPr>
        <w:t>ibuprofenin yan etkilerinin karşılaştırılması</w:t>
      </w:r>
    </w:p>
    <w:p w:rsidR="0038795E" w:rsidRDefault="0038795E" w:rsidP="00E14D15">
      <w:pPr>
        <w:spacing w:line="22" w:lineRule="exact"/>
        <w:jc w:val="both"/>
        <w:rPr>
          <w:rFonts w:ascii="Times New Roman" w:eastAsia="Times New Roman" w:hAnsi="Times New Roman"/>
        </w:rPr>
      </w:pPr>
    </w:p>
    <w:p w:rsidR="002E4287" w:rsidRDefault="00597F5C" w:rsidP="00E14D15">
      <w:pPr>
        <w:spacing w:line="354" w:lineRule="auto"/>
        <w:ind w:left="20"/>
        <w:jc w:val="both"/>
        <w:rPr>
          <w:rFonts w:ascii="Arial" w:eastAsia="Arial" w:hAnsi="Arial"/>
        </w:rPr>
      </w:pPr>
      <w:r>
        <w:rPr>
          <w:rFonts w:ascii="Arial" w:eastAsia="Arial" w:hAnsi="Arial"/>
        </w:rPr>
        <w:t xml:space="preserve">Term yenidoğan bebeklerde akut ağrı tedavisinde kullanılan farmakolojik olmayan yöntemlerin değerlendirilmesi </w:t>
      </w:r>
    </w:p>
    <w:p w:rsidR="0038795E" w:rsidRDefault="00597F5C" w:rsidP="00E14D15">
      <w:pPr>
        <w:spacing w:line="354" w:lineRule="auto"/>
        <w:ind w:left="20"/>
        <w:jc w:val="both"/>
        <w:rPr>
          <w:rFonts w:ascii="Arial" w:eastAsia="Arial" w:hAnsi="Arial"/>
        </w:rPr>
      </w:pPr>
      <w:r>
        <w:rPr>
          <w:rFonts w:ascii="Arial" w:eastAsia="Arial" w:hAnsi="Arial"/>
        </w:rPr>
        <w:t xml:space="preserve">Yenidoğan döneminde hipoglisemik konvülziyon öyküsü olan term yenidoğanların nörogelişimsel açıdan </w:t>
      </w:r>
      <w:r w:rsidR="00DC3157">
        <w:rPr>
          <w:rFonts w:ascii="Arial" w:eastAsia="Arial" w:hAnsi="Arial"/>
        </w:rPr>
        <w:t xml:space="preserve">değerlendirilmesi </w:t>
      </w:r>
    </w:p>
    <w:p w:rsidR="0038795E" w:rsidRDefault="0038795E" w:rsidP="00E14D15">
      <w:pPr>
        <w:spacing w:line="17" w:lineRule="exact"/>
        <w:jc w:val="both"/>
        <w:rPr>
          <w:rFonts w:ascii="Times New Roman" w:eastAsia="Times New Roman" w:hAnsi="Times New Roman"/>
        </w:rPr>
      </w:pPr>
    </w:p>
    <w:p w:rsidR="0038795E" w:rsidRDefault="00597F5C" w:rsidP="00E14D15">
      <w:pPr>
        <w:spacing w:line="349" w:lineRule="auto"/>
        <w:ind w:left="20"/>
        <w:jc w:val="both"/>
        <w:rPr>
          <w:rFonts w:ascii="Arial" w:eastAsia="Arial" w:hAnsi="Arial"/>
        </w:rPr>
      </w:pPr>
      <w:r>
        <w:rPr>
          <w:rFonts w:ascii="Arial" w:eastAsia="Arial" w:hAnsi="Arial"/>
        </w:rPr>
        <w:t>El antiseptiği kokusunun preterm yenidoğanlarda kardiyorespiratuar stabilizasyon ve stres düzeyine etkisi (yüksek lisans tezi)</w:t>
      </w:r>
    </w:p>
    <w:p w:rsidR="0038795E" w:rsidRDefault="0038795E" w:rsidP="00E14D15">
      <w:pPr>
        <w:spacing w:line="10" w:lineRule="exact"/>
        <w:jc w:val="both"/>
        <w:rPr>
          <w:rFonts w:ascii="Times New Roman" w:eastAsia="Times New Roman" w:hAnsi="Times New Roman"/>
        </w:rPr>
      </w:pPr>
    </w:p>
    <w:p w:rsidR="0038795E" w:rsidRDefault="00597F5C" w:rsidP="00E14D15">
      <w:pPr>
        <w:spacing w:line="0" w:lineRule="atLeast"/>
        <w:ind w:left="20"/>
        <w:jc w:val="both"/>
        <w:rPr>
          <w:rFonts w:ascii="Arial" w:eastAsia="Arial" w:hAnsi="Arial"/>
        </w:rPr>
      </w:pPr>
      <w:r>
        <w:rPr>
          <w:rFonts w:ascii="Arial" w:eastAsia="Arial" w:hAnsi="Arial"/>
        </w:rPr>
        <w:t>Preterm bebeklerde yatış pozisyonun gastrik rezidü üzerine etkisi (yüksek lisa</w:t>
      </w:r>
      <w:r w:rsidR="00305922">
        <w:rPr>
          <w:rFonts w:ascii="Arial" w:eastAsia="Arial" w:hAnsi="Arial"/>
        </w:rPr>
        <w:t>ns tezi</w:t>
      </w:r>
      <w:r>
        <w:rPr>
          <w:rFonts w:ascii="Arial" w:eastAsia="Arial" w:hAnsi="Arial"/>
        </w:rPr>
        <w:t>)</w:t>
      </w:r>
    </w:p>
    <w:p w:rsidR="0038795E" w:rsidRDefault="0038795E">
      <w:pPr>
        <w:spacing w:line="0" w:lineRule="atLeast"/>
        <w:ind w:left="20"/>
        <w:rPr>
          <w:rFonts w:ascii="Arial" w:eastAsia="Arial" w:hAnsi="Arial"/>
        </w:rPr>
        <w:sectPr w:rsidR="0038795E">
          <w:pgSz w:w="12240" w:h="15840"/>
          <w:pgMar w:top="1019" w:right="900" w:bottom="740" w:left="1440" w:header="0" w:footer="0" w:gutter="0"/>
          <w:cols w:space="0" w:equalWidth="0">
            <w:col w:w="9900"/>
          </w:cols>
          <w:docGrid w:linePitch="360"/>
        </w:sectPr>
      </w:pPr>
    </w:p>
    <w:p w:rsidR="00423AB3" w:rsidRDefault="00597F5C" w:rsidP="00423AB3">
      <w:pPr>
        <w:spacing w:line="0" w:lineRule="atLeast"/>
        <w:ind w:left="140"/>
        <w:rPr>
          <w:rFonts w:ascii="Arial" w:eastAsia="Arial" w:hAnsi="Arial"/>
          <w:color w:val="000080"/>
          <w:sz w:val="24"/>
        </w:rPr>
      </w:pPr>
      <w:bookmarkStart w:id="2" w:name="page3"/>
      <w:bookmarkEnd w:id="2"/>
      <w:r>
        <w:rPr>
          <w:rFonts w:ascii="Arial" w:eastAsia="Arial" w:hAnsi="Arial"/>
          <w:color w:val="000080"/>
          <w:sz w:val="24"/>
        </w:rPr>
        <w:lastRenderedPageBreak/>
        <w:t xml:space="preserve"> </w:t>
      </w:r>
    </w:p>
    <w:p w:rsidR="00DC485C" w:rsidRDefault="00DC485C" w:rsidP="00423AB3">
      <w:pPr>
        <w:spacing w:line="0" w:lineRule="atLeast"/>
        <w:ind w:left="140"/>
        <w:rPr>
          <w:rFonts w:ascii="Arial" w:eastAsia="Arial" w:hAnsi="Arial"/>
          <w:color w:val="000080"/>
          <w:sz w:val="24"/>
        </w:rPr>
      </w:pPr>
    </w:p>
    <w:p w:rsidR="00DC485C" w:rsidRDefault="00DC485C" w:rsidP="00423AB3">
      <w:pPr>
        <w:spacing w:line="0" w:lineRule="atLeast"/>
        <w:ind w:left="140"/>
        <w:rPr>
          <w:rFonts w:ascii="Arial" w:eastAsia="Arial" w:hAnsi="Arial"/>
          <w:color w:val="000080"/>
          <w:sz w:val="24"/>
        </w:rPr>
      </w:pPr>
    </w:p>
    <w:p w:rsidR="0038795E" w:rsidRDefault="00597F5C" w:rsidP="00423AB3">
      <w:pPr>
        <w:spacing w:line="0" w:lineRule="atLeast"/>
        <w:ind w:left="140"/>
        <w:rPr>
          <w:rFonts w:ascii="Arial" w:eastAsia="Arial" w:hAnsi="Arial"/>
          <w:color w:val="000080"/>
          <w:sz w:val="24"/>
        </w:rPr>
      </w:pPr>
      <w:r>
        <w:rPr>
          <w:rFonts w:ascii="Arial" w:eastAsia="Arial" w:hAnsi="Arial"/>
          <w:color w:val="000080"/>
          <w:sz w:val="24"/>
        </w:rPr>
        <w:t>SCI,SSCI, AHCI INDEXLERİNE GİREN DERGİLERDE YAYINLANAN MAKALELER</w:t>
      </w:r>
    </w:p>
    <w:p w:rsidR="0038795E" w:rsidRDefault="0038795E">
      <w:pPr>
        <w:spacing w:line="391" w:lineRule="exact"/>
        <w:rPr>
          <w:rFonts w:ascii="Times New Roman" w:eastAsia="Times New Roman" w:hAnsi="Times New Roman"/>
        </w:rPr>
      </w:pPr>
    </w:p>
    <w:p w:rsidR="0038795E" w:rsidRDefault="00597F5C" w:rsidP="000407A5">
      <w:pPr>
        <w:numPr>
          <w:ilvl w:val="0"/>
          <w:numId w:val="1"/>
        </w:numPr>
        <w:tabs>
          <w:tab w:val="left" w:pos="418"/>
        </w:tabs>
        <w:spacing w:line="349" w:lineRule="auto"/>
        <w:ind w:left="200" w:firstLine="4"/>
        <w:jc w:val="both"/>
        <w:rPr>
          <w:rFonts w:ascii="Arial" w:eastAsia="Arial" w:hAnsi="Arial"/>
          <w:b/>
        </w:rPr>
      </w:pPr>
      <w:r>
        <w:rPr>
          <w:rFonts w:ascii="Arial" w:eastAsia="Arial" w:hAnsi="Arial"/>
        </w:rPr>
        <w:t xml:space="preserve">Y. Yilmaz, </w:t>
      </w:r>
      <w:r>
        <w:rPr>
          <w:rFonts w:ascii="Arial" w:eastAsia="Arial" w:hAnsi="Arial"/>
          <w:b/>
        </w:rPr>
        <w:t>L. Karadeniz</w:t>
      </w:r>
      <w:r>
        <w:rPr>
          <w:rFonts w:ascii="Arial" w:eastAsia="Arial" w:hAnsi="Arial"/>
        </w:rPr>
        <w:t>, F. Yildiz, S.Y. Degirmenci, A. Say. Neurological prognosis in term newborns with neonatal indirect hyperbilirubinemia. Indian Pediatr. 2001 Feb;38(2):165-8.</w:t>
      </w:r>
    </w:p>
    <w:p w:rsidR="0038795E" w:rsidRDefault="0038795E" w:rsidP="000407A5">
      <w:pPr>
        <w:spacing w:line="22" w:lineRule="exact"/>
        <w:jc w:val="both"/>
        <w:rPr>
          <w:rFonts w:ascii="Arial" w:eastAsia="Arial" w:hAnsi="Arial"/>
          <w:b/>
        </w:rPr>
      </w:pPr>
    </w:p>
    <w:p w:rsidR="0038795E" w:rsidRDefault="00597F5C" w:rsidP="000407A5">
      <w:pPr>
        <w:numPr>
          <w:ilvl w:val="0"/>
          <w:numId w:val="1"/>
        </w:numPr>
        <w:tabs>
          <w:tab w:val="left" w:pos="435"/>
        </w:tabs>
        <w:spacing w:line="347" w:lineRule="auto"/>
        <w:ind w:left="200" w:firstLine="4"/>
        <w:jc w:val="both"/>
        <w:rPr>
          <w:rFonts w:ascii="Arial" w:eastAsia="Arial" w:hAnsi="Arial"/>
          <w:b/>
        </w:rPr>
      </w:pPr>
      <w:r>
        <w:rPr>
          <w:rFonts w:ascii="Arial" w:eastAsia="Arial" w:hAnsi="Arial"/>
        </w:rPr>
        <w:t xml:space="preserve">Y. Yilmaz, G. Alper, G. Kilicoglu, L. Celik, </w:t>
      </w:r>
      <w:r>
        <w:rPr>
          <w:rFonts w:ascii="Arial" w:eastAsia="Arial" w:hAnsi="Arial"/>
          <w:b/>
        </w:rPr>
        <w:t>L. Karadeniz</w:t>
      </w:r>
      <w:r>
        <w:rPr>
          <w:rFonts w:ascii="Arial" w:eastAsia="Arial" w:hAnsi="Arial"/>
        </w:rPr>
        <w:t>, S.Y. Degirmenci. Magnetic resonance imaging findings in patients with severe neonatal indirect hyperbilirubinemia. J Child Neurol. 2001 Jun;16(6):452-5.</w:t>
      </w:r>
    </w:p>
    <w:p w:rsidR="0038795E" w:rsidRDefault="0038795E" w:rsidP="000407A5">
      <w:pPr>
        <w:spacing w:line="23" w:lineRule="exact"/>
        <w:jc w:val="both"/>
        <w:rPr>
          <w:rFonts w:ascii="Arial" w:eastAsia="Arial" w:hAnsi="Arial"/>
          <w:b/>
        </w:rPr>
      </w:pPr>
    </w:p>
    <w:p w:rsidR="0038795E" w:rsidRDefault="00597F5C" w:rsidP="000407A5">
      <w:pPr>
        <w:numPr>
          <w:ilvl w:val="0"/>
          <w:numId w:val="1"/>
        </w:numPr>
        <w:tabs>
          <w:tab w:val="left" w:pos="452"/>
        </w:tabs>
        <w:spacing w:line="355" w:lineRule="auto"/>
        <w:ind w:left="200" w:firstLine="4"/>
        <w:jc w:val="both"/>
        <w:rPr>
          <w:rFonts w:ascii="Arial" w:eastAsia="Arial" w:hAnsi="Arial"/>
          <w:b/>
        </w:rPr>
      </w:pPr>
      <w:r>
        <w:rPr>
          <w:rFonts w:ascii="Arial" w:eastAsia="Arial" w:hAnsi="Arial"/>
        </w:rPr>
        <w:t xml:space="preserve">Y. Yilmaz, S. Degirmenci, F. Aktas, S. Külekci, A. Ciprut, S. Yuksel, F. Yildiz, </w:t>
      </w:r>
      <w:r>
        <w:rPr>
          <w:rFonts w:ascii="Arial" w:eastAsia="Arial" w:hAnsi="Arial"/>
          <w:b/>
        </w:rPr>
        <w:t>L. Karadeniz</w:t>
      </w:r>
      <w:r>
        <w:rPr>
          <w:rFonts w:ascii="Arial" w:eastAsia="Arial" w:hAnsi="Arial"/>
        </w:rPr>
        <w:t>, A. Say. Prognostic value of auditory brainstem response for neurologic outcome in patients with neonatal indirect hyperbilirubinemia. J Child Neurol. 2001 Oct;16(10):772-5.</w:t>
      </w:r>
    </w:p>
    <w:p w:rsidR="0038795E" w:rsidRDefault="0038795E" w:rsidP="000407A5">
      <w:pPr>
        <w:spacing w:line="13" w:lineRule="exact"/>
        <w:jc w:val="both"/>
        <w:rPr>
          <w:rFonts w:ascii="Arial" w:eastAsia="Arial" w:hAnsi="Arial"/>
          <w:b/>
        </w:rPr>
      </w:pPr>
    </w:p>
    <w:p w:rsidR="0038795E" w:rsidRDefault="00597F5C" w:rsidP="000407A5">
      <w:pPr>
        <w:numPr>
          <w:ilvl w:val="0"/>
          <w:numId w:val="1"/>
        </w:numPr>
        <w:tabs>
          <w:tab w:val="left" w:pos="440"/>
        </w:tabs>
        <w:spacing w:line="350" w:lineRule="auto"/>
        <w:ind w:left="200" w:firstLine="4"/>
        <w:jc w:val="both"/>
        <w:rPr>
          <w:rFonts w:ascii="Arial" w:eastAsia="Arial" w:hAnsi="Arial"/>
          <w:b/>
        </w:rPr>
      </w:pPr>
      <w:r>
        <w:rPr>
          <w:rFonts w:ascii="Arial" w:eastAsia="Arial" w:hAnsi="Arial"/>
          <w:b/>
        </w:rPr>
        <w:t>L. Karadeniz</w:t>
      </w:r>
      <w:r>
        <w:rPr>
          <w:rFonts w:ascii="Arial" w:eastAsia="Arial" w:hAnsi="Arial"/>
        </w:rPr>
        <w:t>, A. Coban, Z. Ince, U. Turkoglu, G. Can. Cord blood cardiac troponin T and non protein-bound iron levels in newborns of pre-eclamptic mothers. Neonatology. 2010 Jun;97(4):305-10.,</w:t>
      </w:r>
    </w:p>
    <w:p w:rsidR="0038795E" w:rsidRDefault="0038795E" w:rsidP="000407A5">
      <w:pPr>
        <w:spacing w:line="21" w:lineRule="exact"/>
        <w:jc w:val="both"/>
        <w:rPr>
          <w:rFonts w:ascii="Arial" w:eastAsia="Arial" w:hAnsi="Arial"/>
          <w:b/>
        </w:rPr>
      </w:pPr>
    </w:p>
    <w:p w:rsidR="0038795E" w:rsidRDefault="00597F5C" w:rsidP="000407A5">
      <w:pPr>
        <w:numPr>
          <w:ilvl w:val="0"/>
          <w:numId w:val="1"/>
        </w:numPr>
        <w:tabs>
          <w:tab w:val="left" w:pos="452"/>
        </w:tabs>
        <w:spacing w:line="349" w:lineRule="auto"/>
        <w:ind w:left="200" w:firstLine="4"/>
        <w:jc w:val="both"/>
        <w:rPr>
          <w:rFonts w:ascii="Arial" w:eastAsia="Arial" w:hAnsi="Arial"/>
        </w:rPr>
      </w:pPr>
      <w:r>
        <w:rPr>
          <w:rFonts w:ascii="Arial" w:eastAsia="Arial" w:hAnsi="Arial"/>
          <w:b/>
        </w:rPr>
        <w:t>L. Karadeniz Bilgin</w:t>
      </w:r>
      <w:r>
        <w:rPr>
          <w:rFonts w:ascii="Arial" w:eastAsia="Arial" w:hAnsi="Arial"/>
        </w:rPr>
        <w:t xml:space="preserve">, F. Akcay, K. Altinkaynak, H. Altindag. </w:t>
      </w:r>
      <w:hyperlink r:id="rId10" w:history="1">
        <w:r>
          <w:rPr>
            <w:rFonts w:ascii="Arial" w:eastAsia="Arial" w:hAnsi="Arial"/>
          </w:rPr>
          <w:t>Hypernatremia in Breastfed Newborns: a</w:t>
        </w:r>
      </w:hyperlink>
      <w:r>
        <w:rPr>
          <w:rFonts w:ascii="Arial" w:eastAsia="Arial" w:hAnsi="Arial"/>
        </w:rPr>
        <w:t xml:space="preserve"> </w:t>
      </w:r>
      <w:hyperlink r:id="rId11" w:history="1">
        <w:r>
          <w:rPr>
            <w:rFonts w:ascii="Arial" w:eastAsia="Arial" w:hAnsi="Arial"/>
          </w:rPr>
          <w:t xml:space="preserve">Review of 149 Cases. </w:t>
        </w:r>
      </w:hyperlink>
      <w:r>
        <w:rPr>
          <w:rFonts w:ascii="Arial" w:eastAsia="Arial" w:hAnsi="Arial"/>
        </w:rPr>
        <w:t>J Trop Pediatr. 2012;58 (4):332-4.</w:t>
      </w:r>
    </w:p>
    <w:p w:rsidR="0038795E" w:rsidRDefault="0038795E" w:rsidP="000407A5">
      <w:pPr>
        <w:spacing w:line="19" w:lineRule="exact"/>
        <w:jc w:val="both"/>
        <w:rPr>
          <w:rFonts w:ascii="Arial" w:eastAsia="Arial" w:hAnsi="Arial"/>
        </w:rPr>
      </w:pPr>
    </w:p>
    <w:p w:rsidR="0038795E" w:rsidRDefault="00597F5C" w:rsidP="000407A5">
      <w:pPr>
        <w:numPr>
          <w:ilvl w:val="0"/>
          <w:numId w:val="1"/>
        </w:numPr>
        <w:tabs>
          <w:tab w:val="left" w:pos="433"/>
        </w:tabs>
        <w:spacing w:line="349" w:lineRule="auto"/>
        <w:ind w:left="200" w:firstLine="4"/>
        <w:jc w:val="both"/>
        <w:rPr>
          <w:rFonts w:ascii="Arial" w:eastAsia="Arial" w:hAnsi="Arial"/>
          <w:b/>
          <w:color w:val="131413"/>
        </w:rPr>
      </w:pPr>
      <w:r>
        <w:rPr>
          <w:rFonts w:ascii="Arial" w:eastAsia="Arial" w:hAnsi="Arial"/>
          <w:color w:val="131413"/>
        </w:rPr>
        <w:t xml:space="preserve">S. Unal, </w:t>
      </w:r>
      <w:r>
        <w:rPr>
          <w:rFonts w:ascii="Arial" w:eastAsia="Arial" w:hAnsi="Arial"/>
          <w:b/>
          <w:color w:val="131413"/>
        </w:rPr>
        <w:t>L. Bilgin,</w:t>
      </w:r>
      <w:r>
        <w:rPr>
          <w:rFonts w:ascii="Arial" w:eastAsia="Arial" w:hAnsi="Arial"/>
          <w:color w:val="131413"/>
        </w:rPr>
        <w:t xml:space="preserve"> M. Gunduz, N. Uncu, MN. Azili, T. Tiryaki. </w:t>
      </w:r>
      <w:r>
        <w:rPr>
          <w:rFonts w:ascii="Arial" w:eastAsia="Arial" w:hAnsi="Arial"/>
          <w:color w:val="000000"/>
        </w:rPr>
        <w:t>The implementation of neonatal peritoneal</w:t>
      </w:r>
      <w:r>
        <w:rPr>
          <w:rFonts w:ascii="Arial" w:eastAsia="Arial" w:hAnsi="Arial"/>
          <w:color w:val="131413"/>
        </w:rPr>
        <w:t xml:space="preserve"> </w:t>
      </w:r>
      <w:r>
        <w:rPr>
          <w:rFonts w:ascii="Arial" w:eastAsia="Arial" w:hAnsi="Arial"/>
          <w:color w:val="000000"/>
        </w:rPr>
        <w:t>dialysis in a clinical setting. J Matern Fetal Neonatal Med. 2012;25(10):2111-4.</w:t>
      </w:r>
    </w:p>
    <w:p w:rsidR="0038795E" w:rsidRDefault="0038795E" w:rsidP="000407A5">
      <w:pPr>
        <w:spacing w:line="22" w:lineRule="exact"/>
        <w:jc w:val="both"/>
        <w:rPr>
          <w:rFonts w:ascii="Arial" w:eastAsia="Arial" w:hAnsi="Arial"/>
          <w:b/>
          <w:color w:val="131413"/>
        </w:rPr>
      </w:pPr>
    </w:p>
    <w:p w:rsidR="0038795E" w:rsidRDefault="00597F5C" w:rsidP="000407A5">
      <w:pPr>
        <w:numPr>
          <w:ilvl w:val="0"/>
          <w:numId w:val="1"/>
        </w:numPr>
        <w:tabs>
          <w:tab w:val="left" w:pos="466"/>
        </w:tabs>
        <w:spacing w:line="349" w:lineRule="auto"/>
        <w:ind w:left="200" w:firstLine="4"/>
        <w:jc w:val="both"/>
        <w:rPr>
          <w:rFonts w:ascii="Arial" w:eastAsia="Arial" w:hAnsi="Arial"/>
        </w:rPr>
      </w:pPr>
      <w:r>
        <w:rPr>
          <w:rFonts w:ascii="Arial" w:eastAsia="Arial" w:hAnsi="Arial"/>
        </w:rPr>
        <w:t xml:space="preserve">S. Unal, F. Ekici, İİ. Cetin, </w:t>
      </w:r>
      <w:r>
        <w:rPr>
          <w:rFonts w:ascii="Arial" w:eastAsia="Arial" w:hAnsi="Arial"/>
          <w:b/>
        </w:rPr>
        <w:t>L. Bilgin</w:t>
      </w:r>
      <w:r>
        <w:rPr>
          <w:rFonts w:ascii="Arial" w:eastAsia="Arial" w:hAnsi="Arial"/>
        </w:rPr>
        <w:t xml:space="preserve">. Heparin infusion to prevent umbilical venous catheter related thrombosis in neonates. </w:t>
      </w:r>
      <w:hyperlink r:id="rId12" w:history="1">
        <w:r>
          <w:rPr>
            <w:rFonts w:ascii="Arial" w:eastAsia="Arial" w:hAnsi="Arial"/>
          </w:rPr>
          <w:t xml:space="preserve">Thromb Res. </w:t>
        </w:r>
      </w:hyperlink>
      <w:r>
        <w:rPr>
          <w:rFonts w:ascii="Arial" w:eastAsia="Arial" w:hAnsi="Arial"/>
        </w:rPr>
        <w:t>2012;130(5):725-8.</w:t>
      </w:r>
    </w:p>
    <w:p w:rsidR="0038795E" w:rsidRDefault="0038795E" w:rsidP="000407A5">
      <w:pPr>
        <w:spacing w:line="19" w:lineRule="exact"/>
        <w:jc w:val="both"/>
        <w:rPr>
          <w:rFonts w:ascii="Arial" w:eastAsia="Arial" w:hAnsi="Arial"/>
        </w:rPr>
      </w:pPr>
    </w:p>
    <w:p w:rsidR="0038795E" w:rsidRDefault="00597F5C" w:rsidP="000407A5">
      <w:pPr>
        <w:numPr>
          <w:ilvl w:val="0"/>
          <w:numId w:val="1"/>
        </w:numPr>
        <w:tabs>
          <w:tab w:val="left" w:pos="416"/>
        </w:tabs>
        <w:spacing w:line="349" w:lineRule="auto"/>
        <w:ind w:left="200" w:firstLine="4"/>
        <w:jc w:val="both"/>
        <w:rPr>
          <w:rFonts w:ascii="Arial" w:eastAsia="Arial" w:hAnsi="Arial"/>
        </w:rPr>
      </w:pPr>
      <w:r>
        <w:rPr>
          <w:rFonts w:ascii="Arial" w:eastAsia="Arial" w:hAnsi="Arial"/>
        </w:rPr>
        <w:t xml:space="preserve">G. Can, </w:t>
      </w:r>
      <w:r>
        <w:rPr>
          <w:rFonts w:ascii="Arial" w:eastAsia="Arial" w:hAnsi="Arial"/>
          <w:b/>
        </w:rPr>
        <w:t>L. Bilgin</w:t>
      </w:r>
      <w:r>
        <w:rPr>
          <w:rFonts w:ascii="Arial" w:eastAsia="Arial" w:hAnsi="Arial"/>
        </w:rPr>
        <w:t xml:space="preserve">, B. Tatli, R, Saydam, A. Coban, Z. İnce. Morbidity in early adulthood among low-risk very low birth weight children in Turkey: a preliminary study. </w:t>
      </w:r>
      <w:hyperlink r:id="rId13" w:history="1">
        <w:r>
          <w:rPr>
            <w:rFonts w:ascii="Arial" w:eastAsia="Arial" w:hAnsi="Arial"/>
          </w:rPr>
          <w:t xml:space="preserve">Turk J Pediatr. </w:t>
        </w:r>
      </w:hyperlink>
      <w:r>
        <w:rPr>
          <w:rFonts w:ascii="Arial" w:eastAsia="Arial" w:hAnsi="Arial"/>
        </w:rPr>
        <w:t>2012;54(5):458-64.</w:t>
      </w:r>
    </w:p>
    <w:p w:rsidR="0038795E" w:rsidRDefault="0038795E" w:rsidP="000407A5">
      <w:pPr>
        <w:spacing w:line="22" w:lineRule="exact"/>
        <w:jc w:val="both"/>
        <w:rPr>
          <w:rFonts w:ascii="Arial" w:eastAsia="Arial" w:hAnsi="Arial"/>
        </w:rPr>
      </w:pPr>
    </w:p>
    <w:p w:rsidR="0038795E" w:rsidRDefault="00597F5C" w:rsidP="000407A5">
      <w:pPr>
        <w:numPr>
          <w:ilvl w:val="0"/>
          <w:numId w:val="1"/>
        </w:numPr>
        <w:tabs>
          <w:tab w:val="left" w:pos="440"/>
        </w:tabs>
        <w:spacing w:line="347" w:lineRule="auto"/>
        <w:ind w:left="200" w:firstLine="4"/>
        <w:jc w:val="both"/>
        <w:rPr>
          <w:rFonts w:ascii="Arial" w:eastAsia="Arial" w:hAnsi="Arial"/>
        </w:rPr>
      </w:pPr>
      <w:r>
        <w:rPr>
          <w:rFonts w:ascii="Arial" w:eastAsia="Arial" w:hAnsi="Arial"/>
          <w:b/>
        </w:rPr>
        <w:t>L. Bilgin</w:t>
      </w:r>
      <w:r>
        <w:rPr>
          <w:rFonts w:ascii="Arial" w:eastAsia="Arial" w:hAnsi="Arial"/>
        </w:rPr>
        <w:t>, S. Unal, M. Gunduz, N. Uncu, T. Tiryaki. Utility of peritoneal dialysis in neonates affected by</w:t>
      </w:r>
      <w:r>
        <w:rPr>
          <w:rFonts w:ascii="Arial" w:eastAsia="Arial" w:hAnsi="Arial"/>
          <w:b/>
        </w:rPr>
        <w:t xml:space="preserve"> </w:t>
      </w:r>
      <w:r>
        <w:rPr>
          <w:rFonts w:ascii="Arial" w:eastAsia="Arial" w:hAnsi="Arial"/>
        </w:rPr>
        <w:t xml:space="preserve">inborn errors of metabolism. </w:t>
      </w:r>
      <w:hyperlink r:id="rId14" w:history="1">
        <w:r>
          <w:rPr>
            <w:rFonts w:ascii="Arial" w:eastAsia="Arial" w:hAnsi="Arial"/>
          </w:rPr>
          <w:t xml:space="preserve">J Paediatr Child Health. </w:t>
        </w:r>
      </w:hyperlink>
      <w:r>
        <w:rPr>
          <w:rFonts w:ascii="Arial" w:eastAsia="Arial" w:hAnsi="Arial"/>
        </w:rPr>
        <w:t>2014 Jul;50(7):531-5.</w:t>
      </w:r>
    </w:p>
    <w:p w:rsidR="0038795E" w:rsidRDefault="0038795E" w:rsidP="000407A5">
      <w:pPr>
        <w:spacing w:line="24" w:lineRule="exact"/>
        <w:jc w:val="both"/>
        <w:rPr>
          <w:rFonts w:ascii="Arial" w:eastAsia="Arial" w:hAnsi="Arial"/>
        </w:rPr>
      </w:pPr>
    </w:p>
    <w:p w:rsidR="0038795E" w:rsidRDefault="00597F5C" w:rsidP="000407A5">
      <w:pPr>
        <w:numPr>
          <w:ilvl w:val="0"/>
          <w:numId w:val="1"/>
        </w:numPr>
        <w:tabs>
          <w:tab w:val="left" w:pos="553"/>
        </w:tabs>
        <w:spacing w:line="349" w:lineRule="auto"/>
        <w:ind w:left="200" w:firstLine="4"/>
        <w:jc w:val="both"/>
        <w:rPr>
          <w:rFonts w:ascii="Arial" w:eastAsia="Arial" w:hAnsi="Arial"/>
        </w:rPr>
      </w:pPr>
      <w:r>
        <w:rPr>
          <w:rFonts w:ascii="Arial" w:eastAsia="Arial" w:hAnsi="Arial"/>
        </w:rPr>
        <w:t xml:space="preserve">S. </w:t>
      </w:r>
      <w:hyperlink r:id="rId15" w:history="1">
        <w:r>
          <w:rPr>
            <w:rFonts w:ascii="Arial" w:eastAsia="Arial" w:hAnsi="Arial"/>
          </w:rPr>
          <w:t xml:space="preserve">Unal, A. Kaya, </w:t>
        </w:r>
      </w:hyperlink>
      <w:r>
        <w:rPr>
          <w:rFonts w:ascii="Arial" w:eastAsia="Arial" w:hAnsi="Arial"/>
          <w:b/>
        </w:rPr>
        <w:t>L.</w:t>
      </w:r>
      <w:r>
        <w:rPr>
          <w:rFonts w:ascii="Arial" w:eastAsia="Arial" w:hAnsi="Arial"/>
        </w:rPr>
        <w:t xml:space="preserve"> </w:t>
      </w:r>
      <w:r>
        <w:rPr>
          <w:rFonts w:ascii="Arial" w:eastAsia="Arial" w:hAnsi="Arial"/>
          <w:b/>
        </w:rPr>
        <w:t>Bilgin</w:t>
      </w:r>
      <w:r>
        <w:rPr>
          <w:rFonts w:ascii="Arial" w:eastAsia="Arial" w:hAnsi="Arial"/>
        </w:rPr>
        <w:t xml:space="preserve">, E. Mısırlıoglu, CN. Kocabaş Wheezing, asthma, and atopy in premature infants at 2 years of age. </w:t>
      </w:r>
      <w:hyperlink r:id="rId16" w:history="1">
        <w:r>
          <w:rPr>
            <w:rFonts w:ascii="Arial" w:eastAsia="Arial" w:hAnsi="Arial"/>
          </w:rPr>
          <w:t xml:space="preserve">Turk J Med Sci. </w:t>
        </w:r>
      </w:hyperlink>
      <w:r>
        <w:rPr>
          <w:rFonts w:ascii="Arial" w:eastAsia="Arial" w:hAnsi="Arial"/>
        </w:rPr>
        <w:t>2017 Apr 18;47(2):607-13.</w:t>
      </w:r>
    </w:p>
    <w:p w:rsidR="0038795E" w:rsidRDefault="0038795E" w:rsidP="000407A5">
      <w:pPr>
        <w:spacing w:line="22" w:lineRule="exact"/>
        <w:jc w:val="both"/>
        <w:rPr>
          <w:rFonts w:ascii="Arial" w:eastAsia="Arial" w:hAnsi="Arial"/>
        </w:rPr>
      </w:pPr>
    </w:p>
    <w:p w:rsidR="000E61BC" w:rsidRPr="00FE246F" w:rsidRDefault="00597F5C" w:rsidP="00FE246F">
      <w:pPr>
        <w:numPr>
          <w:ilvl w:val="0"/>
          <w:numId w:val="1"/>
        </w:numPr>
        <w:tabs>
          <w:tab w:val="left" w:pos="548"/>
        </w:tabs>
        <w:spacing w:line="347" w:lineRule="auto"/>
        <w:ind w:left="200" w:firstLine="4"/>
        <w:jc w:val="both"/>
        <w:rPr>
          <w:rFonts w:ascii="Arial" w:eastAsia="Arial" w:hAnsi="Arial"/>
        </w:rPr>
      </w:pPr>
      <w:r>
        <w:rPr>
          <w:rFonts w:ascii="Arial" w:eastAsia="Arial" w:hAnsi="Arial"/>
        </w:rPr>
        <w:t>Y. Cekmez, MG Dizdar, C Ozcan</w:t>
      </w:r>
      <w:r>
        <w:rPr>
          <w:rFonts w:ascii="Arial" w:eastAsia="Arial" w:hAnsi="Arial"/>
          <w:b/>
        </w:rPr>
        <w:t>, L Karadeniz</w:t>
      </w:r>
      <w:r>
        <w:rPr>
          <w:rFonts w:ascii="Arial" w:eastAsia="Arial" w:hAnsi="Arial"/>
        </w:rPr>
        <w:t xml:space="preserve">, G Kıran. The utility of maternal mean platelet volume levels for early onset neonatal sepsis prediction of term infants. </w:t>
      </w:r>
      <w:hyperlink r:id="rId17" w:history="1">
        <w:r>
          <w:rPr>
            <w:rFonts w:ascii="Arial" w:eastAsia="Arial" w:hAnsi="Arial"/>
          </w:rPr>
          <w:t xml:space="preserve">Ginekol Pol. </w:t>
        </w:r>
      </w:hyperlink>
      <w:r>
        <w:rPr>
          <w:rFonts w:ascii="Arial" w:eastAsia="Arial" w:hAnsi="Arial"/>
        </w:rPr>
        <w:t>2017;88(6):312-14.</w:t>
      </w:r>
    </w:p>
    <w:p w:rsidR="00E74714" w:rsidRPr="00E74714" w:rsidRDefault="00597F5C" w:rsidP="00E74714">
      <w:pPr>
        <w:numPr>
          <w:ilvl w:val="0"/>
          <w:numId w:val="1"/>
        </w:numPr>
        <w:tabs>
          <w:tab w:val="left" w:pos="533"/>
        </w:tabs>
        <w:spacing w:line="347" w:lineRule="auto"/>
        <w:ind w:left="200" w:firstLine="4"/>
        <w:jc w:val="both"/>
        <w:rPr>
          <w:rFonts w:ascii="Arial" w:hAnsi="Arial"/>
        </w:rPr>
      </w:pPr>
      <w:r w:rsidRPr="000E61BC">
        <w:rPr>
          <w:rFonts w:ascii="Arial" w:eastAsia="Arial" w:hAnsi="Arial"/>
        </w:rPr>
        <w:t xml:space="preserve">O. </w:t>
      </w:r>
      <w:hyperlink r:id="rId18" w:history="1">
        <w:r w:rsidRPr="000E61BC">
          <w:rPr>
            <w:rFonts w:ascii="Arial" w:eastAsia="Arial" w:hAnsi="Arial"/>
          </w:rPr>
          <w:t>Erdeve, E. Okulu, O. Olukman, D Ulubas, G. Buyukkale, F. Na</w:t>
        </w:r>
        <w:r w:rsidR="004363EC">
          <w:rPr>
            <w:rFonts w:ascii="Arial" w:eastAsia="Arial" w:hAnsi="Arial"/>
          </w:rPr>
          <w:t>rter, G. Tunc, B. Atasay, ND. Gu</w:t>
        </w:r>
        <w:r w:rsidRPr="000E61BC">
          <w:rPr>
            <w:rFonts w:ascii="Arial" w:eastAsia="Arial" w:hAnsi="Arial"/>
          </w:rPr>
          <w:t>ltekin,</w:t>
        </w:r>
      </w:hyperlink>
      <w:r w:rsidRPr="000E61BC">
        <w:rPr>
          <w:rFonts w:ascii="Arial" w:eastAsia="Arial" w:hAnsi="Arial"/>
        </w:rPr>
        <w:t xml:space="preserve"> </w:t>
      </w:r>
      <w:hyperlink r:id="rId19" w:history="1">
        <w:r w:rsidR="008914A2">
          <w:rPr>
            <w:rFonts w:ascii="Arial" w:eastAsia="Arial" w:hAnsi="Arial"/>
          </w:rPr>
          <w:t>S. Arsan, E. Koc,</w:t>
        </w:r>
        <w:r w:rsidRPr="000E61BC">
          <w:rPr>
            <w:rFonts w:ascii="Arial" w:eastAsia="Arial" w:hAnsi="Arial"/>
          </w:rPr>
          <w:t xml:space="preserve"> </w:t>
        </w:r>
      </w:hyperlink>
      <w:hyperlink r:id="rId20" w:history="1">
        <w:r w:rsidRPr="000E61BC">
          <w:rPr>
            <w:rFonts w:ascii="Arial" w:eastAsia="Arial" w:hAnsi="Arial"/>
            <w:b/>
          </w:rPr>
          <w:t xml:space="preserve">Turkish Neonatal </w:t>
        </w:r>
        <w:r w:rsidR="004363EC">
          <w:rPr>
            <w:rFonts w:ascii="Arial" w:eastAsia="Arial" w:hAnsi="Arial"/>
            <w:b/>
          </w:rPr>
          <w:t>Jaundice Registry Collabolators,</w:t>
        </w:r>
        <w:r w:rsidRPr="000E61BC">
          <w:rPr>
            <w:rFonts w:ascii="Arial" w:eastAsia="Arial" w:hAnsi="Arial"/>
          </w:rPr>
          <w:t xml:space="preserve"> </w:t>
        </w:r>
      </w:hyperlink>
      <w:r w:rsidR="00FE246F">
        <w:rPr>
          <w:rFonts w:ascii="Arial" w:hAnsi="Arial"/>
        </w:rPr>
        <w:t xml:space="preserve">Serdar Alan, </w:t>
      </w:r>
      <w:r w:rsidR="000E61BC" w:rsidRPr="00FE246F">
        <w:rPr>
          <w:rFonts w:ascii="Arial" w:hAnsi="Arial"/>
        </w:rPr>
        <w:t xml:space="preserve">Nejat Narli, </w:t>
      </w:r>
      <w:r w:rsidR="004363EC">
        <w:rPr>
          <w:rFonts w:ascii="Arial" w:hAnsi="Arial"/>
        </w:rPr>
        <w:t xml:space="preserve">Buket Kilicaslan, Kurthan Mert, </w:t>
      </w:r>
      <w:r w:rsidR="000E61BC" w:rsidRPr="00FE246F">
        <w:rPr>
          <w:rFonts w:ascii="Arial" w:hAnsi="Arial"/>
        </w:rPr>
        <w:t>Deniz Hanta, Suzan Şahin, Kadir Tekgunduz, Deniz Anuk Ince, Zeynel Gokmen,</w:t>
      </w:r>
      <w:r w:rsidR="004363EC">
        <w:rPr>
          <w:rFonts w:ascii="Arial" w:hAnsi="Arial"/>
        </w:rPr>
        <w:t xml:space="preserve"> Musa Silahlı, Sebnem Calkavur, </w:t>
      </w:r>
      <w:r w:rsidR="000E61BC" w:rsidRPr="00FE246F">
        <w:rPr>
          <w:rFonts w:ascii="Arial" w:hAnsi="Arial"/>
        </w:rPr>
        <w:t>Bilge Tanyeli Bayraktar, Cumhur Aydemir, Cisem Arslan, Mehmet Satar, Sabahattin Ertugrul, Muhittin Celik, Bora Baysal, Ozge Altun Koroglu, Demet Terek, Nihal Demirel, Kudret Ebru Ozcan, Turan Tunc, Hatice Turgut, Asuman Coba</w:t>
      </w:r>
      <w:r w:rsidR="00FE246F">
        <w:rPr>
          <w:rFonts w:ascii="Arial" w:hAnsi="Arial"/>
        </w:rPr>
        <w:t xml:space="preserve">n, Beril Yasa, Merih Cetinkaya, </w:t>
      </w:r>
      <w:r w:rsidR="000E61BC" w:rsidRPr="00FE246F">
        <w:rPr>
          <w:rFonts w:ascii="Arial" w:hAnsi="Arial"/>
        </w:rPr>
        <w:t>Berna Hekimoglu, Yasemin Akin, Dilek Sarıcı, Fatih Mehmet Kışlalı, Didem Aliefendioglu, Yasemin Şenel, Eren Ozek, Selda Arslan, Baran Cengiz Arcag, Hüseyin Selim Asker,</w:t>
      </w:r>
      <w:r w:rsidR="00FE246F">
        <w:rPr>
          <w:rFonts w:ascii="Arial" w:hAnsi="Arial"/>
        </w:rPr>
        <w:t xml:space="preserve"> Rahmi Ors, </w:t>
      </w:r>
      <w:r w:rsidR="000E61BC" w:rsidRPr="00FE246F">
        <w:rPr>
          <w:rFonts w:ascii="Arial" w:hAnsi="Arial"/>
        </w:rPr>
        <w:t xml:space="preserve">Duran Yildiz, Fevzi Ataseven, Canan Aygun, Neslihan Tekin, Ceren Cıralı, Aysegul Zenciroglu, Ahmet Ozyazıcı, Akan Yaman, Umut Zubarioglu, Ali Bulbul, Sema Tanriverdi, Betul Acunas, Nilgun Koksal, </w:t>
      </w:r>
      <w:r w:rsidR="000E61BC" w:rsidRPr="00FE246F">
        <w:rPr>
          <w:rFonts w:ascii="Arial" w:hAnsi="Arial"/>
          <w:b/>
        </w:rPr>
        <w:t>Leyla Bilgin Karadeniz</w:t>
      </w:r>
      <w:r w:rsidR="000E61BC" w:rsidRPr="00FE246F">
        <w:rPr>
          <w:rFonts w:ascii="Arial" w:hAnsi="Arial"/>
        </w:rPr>
        <w:t>, Nihat Demir, Oguz Tuncer, Belma Saygılı Karagol, Evr</w:t>
      </w:r>
      <w:r w:rsidR="00FE246F">
        <w:rPr>
          <w:rFonts w:ascii="Arial" w:hAnsi="Arial"/>
        </w:rPr>
        <w:t xml:space="preserve">im Alyamac Dizdar, Nurdan Uras. </w:t>
      </w:r>
      <w:hyperlink r:id="rId21" w:history="1">
        <w:r w:rsidRPr="00FE246F">
          <w:rPr>
            <w:rFonts w:ascii="Arial" w:eastAsia="Arial" w:hAnsi="Arial"/>
          </w:rPr>
          <w:t>The Turkish Neonatal Jaundice</w:t>
        </w:r>
      </w:hyperlink>
      <w:r w:rsidRPr="00FE246F">
        <w:rPr>
          <w:rFonts w:ascii="Arial" w:eastAsia="Arial" w:hAnsi="Arial"/>
        </w:rPr>
        <w:t xml:space="preserve"> </w:t>
      </w:r>
      <w:hyperlink r:id="rId22" w:history="1">
        <w:r w:rsidRPr="00FE246F">
          <w:rPr>
            <w:rFonts w:ascii="Arial" w:eastAsia="Arial" w:hAnsi="Arial"/>
          </w:rPr>
          <w:t>Online Registry: A national root cause analysis. PLoS One. 2018;23;13(2):e0193108.</w:t>
        </w:r>
      </w:hyperlink>
    </w:p>
    <w:p w:rsidR="00E74714" w:rsidRDefault="00E74714" w:rsidP="00E74714">
      <w:pPr>
        <w:tabs>
          <w:tab w:val="left" w:pos="533"/>
        </w:tabs>
        <w:spacing w:line="347" w:lineRule="auto"/>
        <w:jc w:val="both"/>
        <w:rPr>
          <w:rFonts w:ascii="Arial" w:eastAsia="Arial" w:hAnsi="Arial"/>
        </w:rPr>
      </w:pPr>
    </w:p>
    <w:p w:rsidR="00E74714" w:rsidRDefault="00E74714" w:rsidP="00E74714">
      <w:pPr>
        <w:tabs>
          <w:tab w:val="left" w:pos="533"/>
        </w:tabs>
        <w:spacing w:line="347" w:lineRule="auto"/>
        <w:jc w:val="both"/>
        <w:rPr>
          <w:rFonts w:ascii="Arial" w:eastAsia="Arial" w:hAnsi="Arial"/>
        </w:rPr>
      </w:pPr>
    </w:p>
    <w:p w:rsidR="00E74714" w:rsidRDefault="00E74714" w:rsidP="00E74714">
      <w:pPr>
        <w:tabs>
          <w:tab w:val="left" w:pos="533"/>
        </w:tabs>
        <w:spacing w:line="347" w:lineRule="auto"/>
        <w:jc w:val="both"/>
        <w:rPr>
          <w:rFonts w:ascii="Arial" w:eastAsia="Arial" w:hAnsi="Arial"/>
        </w:rPr>
      </w:pPr>
    </w:p>
    <w:p w:rsidR="00E74714" w:rsidRDefault="00E74714" w:rsidP="00E74714">
      <w:pPr>
        <w:tabs>
          <w:tab w:val="left" w:pos="533"/>
        </w:tabs>
        <w:spacing w:line="347" w:lineRule="auto"/>
        <w:jc w:val="both"/>
        <w:rPr>
          <w:rFonts w:ascii="Arial" w:eastAsia="Arial" w:hAnsi="Arial"/>
        </w:rPr>
      </w:pPr>
    </w:p>
    <w:p w:rsidR="00E74714" w:rsidRDefault="00E74714" w:rsidP="00E74714">
      <w:pPr>
        <w:tabs>
          <w:tab w:val="left" w:pos="533"/>
        </w:tabs>
        <w:spacing w:line="347" w:lineRule="auto"/>
        <w:jc w:val="both"/>
        <w:rPr>
          <w:rFonts w:ascii="Arial" w:eastAsia="Arial" w:hAnsi="Arial"/>
        </w:rPr>
      </w:pPr>
    </w:p>
    <w:p w:rsidR="00E74714" w:rsidRDefault="00E74714" w:rsidP="00E74714">
      <w:pPr>
        <w:tabs>
          <w:tab w:val="left" w:pos="533"/>
        </w:tabs>
        <w:spacing w:line="347" w:lineRule="auto"/>
        <w:jc w:val="both"/>
        <w:rPr>
          <w:rFonts w:ascii="Arial" w:eastAsia="Arial" w:hAnsi="Arial"/>
        </w:rPr>
      </w:pPr>
    </w:p>
    <w:p w:rsidR="00E74714" w:rsidRPr="00E74714" w:rsidRDefault="00E74714" w:rsidP="00E74714">
      <w:pPr>
        <w:tabs>
          <w:tab w:val="left" w:pos="533"/>
        </w:tabs>
        <w:spacing w:line="347" w:lineRule="auto"/>
        <w:jc w:val="both"/>
        <w:rPr>
          <w:rFonts w:ascii="Arial" w:hAnsi="Arial"/>
        </w:rPr>
      </w:pPr>
    </w:p>
    <w:p w:rsidR="0038795E" w:rsidRDefault="0038795E" w:rsidP="000407A5">
      <w:pPr>
        <w:spacing w:line="13" w:lineRule="exact"/>
        <w:jc w:val="both"/>
        <w:rPr>
          <w:rFonts w:ascii="Arial" w:eastAsia="Arial" w:hAnsi="Arial"/>
        </w:rPr>
      </w:pPr>
    </w:p>
    <w:p w:rsidR="00223AC6" w:rsidRPr="00223AC6" w:rsidRDefault="00AB2CA2" w:rsidP="00223AC6">
      <w:pPr>
        <w:numPr>
          <w:ilvl w:val="0"/>
          <w:numId w:val="1"/>
        </w:numPr>
        <w:tabs>
          <w:tab w:val="left" w:pos="538"/>
        </w:tabs>
        <w:spacing w:line="357" w:lineRule="auto"/>
        <w:ind w:left="200" w:firstLine="4"/>
        <w:jc w:val="both"/>
        <w:rPr>
          <w:rFonts w:ascii="Arial" w:eastAsia="Arial" w:hAnsi="Arial"/>
        </w:rPr>
      </w:pPr>
      <w:hyperlink r:id="rId23" w:history="1">
        <w:r w:rsidR="00597F5C">
          <w:rPr>
            <w:rFonts w:ascii="Arial" w:eastAsia="Arial" w:hAnsi="Arial"/>
          </w:rPr>
          <w:t>Erdeve O, Okulu E, Tunc G, Celik Y, Kayacan U, Cetinkaya M, Buyukkale G, Ozkan H, Koksal N, Satar</w:t>
        </w:r>
      </w:hyperlink>
      <w:r w:rsidR="00597F5C">
        <w:rPr>
          <w:rFonts w:ascii="Arial" w:eastAsia="Arial" w:hAnsi="Arial"/>
        </w:rPr>
        <w:t xml:space="preserve"> </w:t>
      </w:r>
      <w:hyperlink r:id="rId24" w:history="1">
        <w:r w:rsidR="00597F5C">
          <w:rPr>
            <w:rFonts w:ascii="Arial" w:eastAsia="Arial" w:hAnsi="Arial"/>
          </w:rPr>
          <w:t>M, Akcali M, Aygun C, Ozkiraz S, Zubarioglu U, Unal S, Turgut H, Mert K, Gokmen T, Akcan B, Atasay B,</w:t>
        </w:r>
      </w:hyperlink>
      <w:r w:rsidR="00597F5C">
        <w:rPr>
          <w:rFonts w:ascii="Arial" w:eastAsia="Arial" w:hAnsi="Arial"/>
        </w:rPr>
        <w:t xml:space="preserve"> </w:t>
      </w:r>
      <w:hyperlink r:id="rId25" w:history="1">
        <w:r w:rsidR="00EA40F5">
          <w:rPr>
            <w:rFonts w:ascii="Arial" w:eastAsia="Arial" w:hAnsi="Arial"/>
          </w:rPr>
          <w:t>Arsan S,</w:t>
        </w:r>
        <w:r w:rsidR="00597F5C">
          <w:rPr>
            <w:rFonts w:ascii="Arial" w:eastAsia="Arial" w:hAnsi="Arial"/>
          </w:rPr>
          <w:t xml:space="preserve"> </w:t>
        </w:r>
        <w:r w:rsidR="00597F5C">
          <w:rPr>
            <w:rFonts w:ascii="Arial" w:eastAsia="Arial" w:hAnsi="Arial"/>
            <w:b/>
          </w:rPr>
          <w:t>Rescue-HFOV Trial Group</w:t>
        </w:r>
        <w:r w:rsidR="00E74714">
          <w:rPr>
            <w:rFonts w:ascii="Arial" w:eastAsia="Arial" w:hAnsi="Arial"/>
          </w:rPr>
          <w:t>,</w:t>
        </w:r>
        <w:r w:rsidR="00597F5C">
          <w:rPr>
            <w:rFonts w:ascii="Arial" w:eastAsia="Arial" w:hAnsi="Arial"/>
          </w:rPr>
          <w:t xml:space="preserve"> </w:t>
        </w:r>
      </w:hyperlink>
      <w:r w:rsidR="00E74714" w:rsidRPr="00E74714">
        <w:t xml:space="preserve"> </w:t>
      </w:r>
      <w:r w:rsidR="00E74714" w:rsidRPr="00E74714">
        <w:rPr>
          <w:rFonts w:ascii="Arial" w:hAnsi="Arial"/>
        </w:rPr>
        <w:t xml:space="preserve">Elif Ozyazıcı Ozkan, Sinan Uslu, Nihal Demirel, Ismail Kursad Gokce, Gonca Vardar, Munevver Turkmen, Murat Konak, Beyza Ozan, Buket Kılıcaslan, Nejat Narlı, Nihat Demir, Oguz Tuncer, Ilke Mungan Akin, Sertac Aslanoglu, Sebnem Calkavur, Ozgur Olukman, Bilge Tanyeri Bayraktar, </w:t>
      </w:r>
      <w:r w:rsidR="00E74714" w:rsidRPr="00E74714">
        <w:rPr>
          <w:rFonts w:ascii="Arial" w:hAnsi="Arial"/>
          <w:b/>
        </w:rPr>
        <w:t>Leyla Bilgin</w:t>
      </w:r>
      <w:r w:rsidR="00294537">
        <w:rPr>
          <w:rFonts w:ascii="Arial" w:hAnsi="Arial"/>
        </w:rPr>
        <w:t>,</w:t>
      </w:r>
      <w:r w:rsidR="00E74714" w:rsidRPr="00E74714">
        <w:rPr>
          <w:rFonts w:ascii="Arial" w:hAnsi="Arial"/>
        </w:rPr>
        <w:t xml:space="preserve"> Omer Guran, Meltem Aksu, Ibrahim Hirfanoglu, Deniz Anuk Ince, Ayse N. Ecevit, Fatma Narter</w:t>
      </w:r>
      <w:r w:rsidR="00EA40F5">
        <w:rPr>
          <w:rFonts w:ascii="Arial" w:hAnsi="Arial"/>
        </w:rPr>
        <w:t xml:space="preserve">. </w:t>
      </w:r>
      <w:hyperlink r:id="rId26" w:history="1">
        <w:r w:rsidR="00597F5C" w:rsidRPr="00E74714">
          <w:rPr>
            <w:rFonts w:ascii="Arial" w:eastAsia="Arial" w:hAnsi="Arial"/>
          </w:rPr>
          <w:t>An observational, prospective, multicenter study on rescue high-</w:t>
        </w:r>
      </w:hyperlink>
      <w:hyperlink r:id="rId27" w:history="1">
        <w:r w:rsidR="00597F5C" w:rsidRPr="00E74714">
          <w:rPr>
            <w:rFonts w:ascii="Arial" w:eastAsia="Arial" w:hAnsi="Arial"/>
          </w:rPr>
          <w:t xml:space="preserve">frequency oscillatory ventilation in neonates failing with conventional ventilation. </w:t>
        </w:r>
      </w:hyperlink>
      <w:r w:rsidR="00D70546">
        <w:rPr>
          <w:rFonts w:ascii="Arial" w:eastAsia="Arial" w:hAnsi="Arial"/>
        </w:rPr>
        <w:t xml:space="preserve">PLoS One. </w:t>
      </w:r>
      <w:r w:rsidR="00597F5C" w:rsidRPr="00E74714">
        <w:rPr>
          <w:rFonts w:ascii="Arial" w:eastAsia="Arial" w:hAnsi="Arial"/>
        </w:rPr>
        <w:t xml:space="preserve">2019 Jun </w:t>
      </w:r>
      <w:hyperlink r:id="rId28" w:history="1">
        <w:r w:rsidR="00597F5C" w:rsidRPr="00E74714">
          <w:rPr>
            <w:rFonts w:ascii="Arial" w:eastAsia="Arial" w:hAnsi="Arial"/>
          </w:rPr>
          <w:t>10;14(6):e0217768. doi: 10.1371/journal.pone.0217768. eCollection 2019.</w:t>
        </w:r>
      </w:hyperlink>
    </w:p>
    <w:p w:rsidR="00E667F1" w:rsidRPr="00223AC6" w:rsidRDefault="00FE338B" w:rsidP="00223AC6">
      <w:pPr>
        <w:numPr>
          <w:ilvl w:val="0"/>
          <w:numId w:val="1"/>
        </w:numPr>
        <w:tabs>
          <w:tab w:val="left" w:pos="538"/>
        </w:tabs>
        <w:spacing w:line="360" w:lineRule="auto"/>
        <w:ind w:left="200" w:firstLine="4"/>
        <w:jc w:val="both"/>
        <w:rPr>
          <w:rFonts w:ascii="Arial" w:eastAsia="Arial" w:hAnsi="Arial"/>
        </w:rPr>
      </w:pPr>
      <w:r w:rsidRPr="00FE338B">
        <w:rPr>
          <w:rFonts w:ascii="Arial" w:hAnsi="Arial"/>
          <w:shd w:val="clear" w:color="auto" w:fill="FFFFFF"/>
        </w:rPr>
        <w:t>Koc E, Demirel N, Bas AY, Ulubas Isik D, Hirfanoglu IM, Tunc T, Sari FN, Karatekin G, Ozdemir R, Altunhan H, Cetinkaya M, Ozcan B, Ozkiraz S, Calkavur S, Tekgunduz KS, Tastekin A, Ozlu F, Mutlu Ozyurt B, Ozdemir A, Cetinkaya B, Demirelli Y, Koklu E, Celik U, Tarakci N, Armangil D, Okulu E, Narter F, Mutlu B, Mert MK, Bulbul A, Asker HS, Uygur O, Uslu IS, Ertugrul S, Aydemir C, Celik HT, Kucuktasci K, Arslan S, Ergin H, Zenciroglu A, Yurttutan S, Orman A, Tuncer O, Yasa B, Acunas B, Takci S, Gokmen Z, Ozkan H, Comert S, Ustun N, Mutlu M, Bayraktar BT,</w:t>
      </w:r>
      <w:r w:rsidRPr="00FE338B">
        <w:rPr>
          <w:rFonts w:ascii="Arial" w:hAnsi="Arial"/>
          <w:b/>
          <w:bCs/>
          <w:shd w:val="clear" w:color="auto" w:fill="FFFFFF"/>
        </w:rPr>
        <w:t> Bilgin L</w:t>
      </w:r>
      <w:r w:rsidRPr="00FE338B">
        <w:rPr>
          <w:rFonts w:ascii="Arial" w:hAnsi="Arial"/>
          <w:shd w:val="clear" w:color="auto" w:fill="FFFFFF"/>
        </w:rPr>
        <w:t xml:space="preserve">, Tuzun F, Aydemir O, Gursoy T, Akdag A, Memisoglu A, Can E, Terek D, Beken S, Turan O, Guzoglu N, Ors R, Kale Y, Hekimoglu </w:t>
      </w:r>
      <w:r w:rsidR="00E667F1">
        <w:rPr>
          <w:rFonts w:ascii="Arial" w:hAnsi="Arial"/>
          <w:shd w:val="clear" w:color="auto" w:fill="FFFFFF"/>
        </w:rPr>
        <w:t>B, Aylanc H, Eroglu F, Sahin S</w:t>
      </w:r>
      <w:r w:rsidR="000407A5">
        <w:rPr>
          <w:rFonts w:ascii="Arial" w:hAnsi="Arial"/>
          <w:shd w:val="clear" w:color="auto" w:fill="FFFFFF"/>
        </w:rPr>
        <w:t xml:space="preserve">, Konak M, </w:t>
      </w:r>
      <w:r w:rsidR="00E667F1" w:rsidRPr="004363EC">
        <w:rPr>
          <w:rStyle w:val="docsum-authors"/>
          <w:rFonts w:ascii="Arial" w:hAnsi="Arial"/>
          <w:shd w:val="clear" w:color="auto" w:fill="FFFFFF"/>
        </w:rPr>
        <w:t>Sarici D, Kilic I, Hakan N.</w:t>
      </w:r>
      <w:r w:rsidR="00D728E4" w:rsidRPr="004363EC">
        <w:rPr>
          <w:rStyle w:val="docsum-authors"/>
          <w:rFonts w:ascii="Arial" w:hAnsi="Arial"/>
          <w:shd w:val="clear" w:color="auto" w:fill="FFFFFF"/>
        </w:rPr>
        <w:t xml:space="preserve"> </w:t>
      </w:r>
      <w:r w:rsidR="00D728E4" w:rsidRPr="004363EC">
        <w:rPr>
          <w:rFonts w:ascii="Arial" w:hAnsi="Arial"/>
          <w:shd w:val="clear" w:color="auto" w:fill="FFFFFF"/>
        </w:rPr>
        <w:t>Early neonatal outcomes of very-low-bi</w:t>
      </w:r>
      <w:r w:rsidR="00304438" w:rsidRPr="004363EC">
        <w:rPr>
          <w:rFonts w:ascii="Arial" w:hAnsi="Arial"/>
          <w:shd w:val="clear" w:color="auto" w:fill="FFFFFF"/>
        </w:rPr>
        <w:t xml:space="preserve">rth-weight infants in Turkey: A </w:t>
      </w:r>
      <w:r w:rsidR="00A92A24" w:rsidRPr="004363EC">
        <w:rPr>
          <w:rFonts w:ascii="Arial" w:hAnsi="Arial"/>
          <w:shd w:val="clear" w:color="auto" w:fill="FFFFFF"/>
        </w:rPr>
        <w:t>prospective</w:t>
      </w:r>
      <w:r w:rsidR="00223AC6">
        <w:rPr>
          <w:rFonts w:ascii="Arial" w:hAnsi="Arial"/>
          <w:shd w:val="clear" w:color="auto" w:fill="FFFFFF"/>
        </w:rPr>
        <w:t xml:space="preserve"> multicenter study of the Turkish Neonatal Society. PLoS One. 2019 Dec 18;14(12):e0226679. </w:t>
      </w:r>
      <w:r w:rsidR="00E667F1" w:rsidRPr="00223AC6">
        <w:rPr>
          <w:rStyle w:val="docsum-journal-citation"/>
          <w:rFonts w:ascii="Arial" w:hAnsi="Arial"/>
          <w:shd w:val="clear" w:color="auto" w:fill="FFFFFF"/>
        </w:rPr>
        <w:t>doi:10.1371/Journal.pone.0226679. eCollection 2019.</w:t>
      </w:r>
    </w:p>
    <w:p w:rsidR="007915FC" w:rsidRPr="00390FE5" w:rsidRDefault="00E667F1" w:rsidP="00390FE5">
      <w:pPr>
        <w:numPr>
          <w:ilvl w:val="0"/>
          <w:numId w:val="1"/>
        </w:numPr>
        <w:tabs>
          <w:tab w:val="left" w:pos="538"/>
        </w:tabs>
        <w:spacing w:line="360" w:lineRule="auto"/>
        <w:ind w:left="200" w:firstLine="4"/>
        <w:jc w:val="both"/>
        <w:rPr>
          <w:rStyle w:val="docsum-journal-citation"/>
          <w:rFonts w:ascii="Arial" w:eastAsia="Arial" w:hAnsi="Arial"/>
        </w:rPr>
      </w:pPr>
      <w:r w:rsidRPr="00E667F1">
        <w:rPr>
          <w:rStyle w:val="docsum-authors"/>
          <w:rFonts w:ascii="Arial" w:hAnsi="Arial"/>
          <w:shd w:val="clear" w:color="auto" w:fill="FFFFFF"/>
        </w:rPr>
        <w:t xml:space="preserve">Oncel MY, Akın IM, Kanburoglu MK, Tayman C, Coskun S, Narter F, Er I, Oncan TG, Memisoglu A,  </w:t>
      </w:r>
      <w:r w:rsidRPr="009D08F2">
        <w:rPr>
          <w:rStyle w:val="docsum-authors"/>
          <w:rFonts w:ascii="Arial" w:hAnsi="Arial"/>
          <w:shd w:val="clear" w:color="auto" w:fill="FFFFFF"/>
        </w:rPr>
        <w:t xml:space="preserve">Cetinkaya M, Oguz D, Erdeve O, Koc E; </w:t>
      </w:r>
      <w:r w:rsidRPr="009D08F2">
        <w:rPr>
          <w:rStyle w:val="docsum-authors"/>
          <w:rFonts w:ascii="Arial" w:hAnsi="Arial"/>
          <w:b/>
          <w:shd w:val="clear" w:color="auto" w:fill="FFFFFF"/>
        </w:rPr>
        <w:t>Neo-Covid Study Group</w:t>
      </w:r>
      <w:r w:rsidR="00294537">
        <w:rPr>
          <w:rStyle w:val="docsum-authors"/>
          <w:rFonts w:ascii="Arial" w:hAnsi="Arial"/>
          <w:shd w:val="clear" w:color="auto" w:fill="FFFFFF"/>
        </w:rPr>
        <w:t xml:space="preserve">, </w:t>
      </w:r>
      <w:r w:rsidR="00390FE5" w:rsidRPr="00390FE5">
        <w:rPr>
          <w:rFonts w:ascii="Arial" w:hAnsi="Arial"/>
          <w:color w:val="131413"/>
        </w:rPr>
        <w:t xml:space="preserve">Turan Derme, Dilek Şahin, Bülent Güzel, Arzu Bilge Tekin, Yasemin Akın, Ahmet Kale, Hüseyin Aktürk, Mehmet Özsürmeli, Nazife Reyyan Gök, Rabia Merve Palalıoğlu, Abdurrahman Hamdi İnan, Hülya Özdemir, Esra Esim Büyükbayrak, İbrahim Polat, Gülser Bingöl Dikdere, </w:t>
      </w:r>
      <w:r w:rsidR="00390FE5" w:rsidRPr="00390FE5">
        <w:rPr>
          <w:rFonts w:ascii="Arial" w:hAnsi="Arial"/>
          <w:b/>
          <w:color w:val="131413"/>
        </w:rPr>
        <w:t>Leyla Bilgin</w:t>
      </w:r>
      <w:r w:rsidR="00390FE5" w:rsidRPr="00390FE5">
        <w:rPr>
          <w:rFonts w:ascii="Arial" w:hAnsi="Arial"/>
          <w:color w:val="131413"/>
        </w:rPr>
        <w:t>, Tuğba Saraç Sivrikoz, İbrahim Caner, Hilal Uslu Yuvacı, Nursu Kara, Ali Galip Zebitay, Emel Okulu, Erkan Kalafat, Nurdan Uras, Bülent Tekin, Nükhet Aladağ Çiftdemir, Muhammet Bulut, Ali Bülbül, Nilüfer Okur, Ferda Özlü, Kadir Şerafettin Tekgündüz, Adil Umut Zübarioğlu, Hüseyin Altunhan, Baran Cengiz Arcagök, Canan Aygün, Nihat Demir, İsmail Kürşat Gökçe, Nazlı Dilay Gültekin, Handan Hakyemez Toptan, Ferit Kulalı, Sinan Tüfekçi, Funda Tüzün, Akan Yaman, Hüseyin Üstün</w:t>
      </w:r>
      <w:r w:rsidR="00390FE5">
        <w:rPr>
          <w:rFonts w:ascii="Arial" w:hAnsi="Arial"/>
          <w:color w:val="131413"/>
        </w:rPr>
        <w:t>.</w:t>
      </w:r>
      <w:r w:rsidR="00F70382">
        <w:rPr>
          <w:rFonts w:ascii="Arial" w:hAnsi="Arial"/>
          <w:color w:val="131413"/>
        </w:rPr>
        <w:t xml:space="preserve"> </w:t>
      </w:r>
      <w:r w:rsidR="007915FC" w:rsidRPr="00390FE5">
        <w:rPr>
          <w:rFonts w:ascii="Arial" w:hAnsi="Arial"/>
          <w:shd w:val="clear" w:color="auto" w:fill="FFFFFF"/>
        </w:rPr>
        <w:t>A multicenter study on epidemiological and clinical characteristics of 125 newborns born to women infected with COVID-19 by Turkish Neonatal Society.</w:t>
      </w:r>
      <w:r w:rsidRPr="00390FE5">
        <w:rPr>
          <w:rStyle w:val="docsum-authors"/>
          <w:rFonts w:ascii="Arial" w:hAnsi="Arial"/>
          <w:shd w:val="clear" w:color="auto" w:fill="FFFFFF"/>
        </w:rPr>
        <w:t xml:space="preserve"> </w:t>
      </w:r>
      <w:r w:rsidRPr="00390FE5">
        <w:rPr>
          <w:rStyle w:val="docsum-journal-citation"/>
          <w:rFonts w:ascii="Arial" w:hAnsi="Arial"/>
          <w:shd w:val="clear" w:color="auto" w:fill="FFFFFF"/>
        </w:rPr>
        <w:t xml:space="preserve">Eur J Pediatr. 2020 Aug 10:1-10. doi: 10.1007/s00431-020-03767-5. </w:t>
      </w:r>
    </w:p>
    <w:p w:rsidR="005D5BF3" w:rsidRDefault="007915FC" w:rsidP="005D5BF3">
      <w:pPr>
        <w:numPr>
          <w:ilvl w:val="0"/>
          <w:numId w:val="1"/>
        </w:numPr>
        <w:tabs>
          <w:tab w:val="left" w:pos="538"/>
        </w:tabs>
        <w:spacing w:line="360" w:lineRule="auto"/>
        <w:ind w:left="200" w:firstLine="4"/>
        <w:jc w:val="both"/>
        <w:rPr>
          <w:rStyle w:val="docsum-journal-citation"/>
          <w:rFonts w:ascii="Arial" w:eastAsia="Arial" w:hAnsi="Arial"/>
        </w:rPr>
      </w:pPr>
      <w:r w:rsidRPr="007915FC">
        <w:rPr>
          <w:rStyle w:val="docsum-authors"/>
          <w:rFonts w:ascii="Arial" w:hAnsi="Arial"/>
          <w:shd w:val="clear" w:color="auto" w:fill="FFFFFF"/>
        </w:rPr>
        <w:t>Kanburoglu MK, Tayman C, Oncel MY, Akin IM, Can E, Demir N, Arayici S, Baser DO, Caner I, Memisoglu A, Uygun SS, Akar S, Akin MA, Ataoglu E, Bezirganoglu H,</w:t>
      </w:r>
      <w:r w:rsidRPr="007915FC">
        <w:rPr>
          <w:rStyle w:val="docsum-authors"/>
          <w:rFonts w:ascii="Arial" w:hAnsi="Arial"/>
          <w:b/>
          <w:bCs/>
          <w:shd w:val="clear" w:color="auto" w:fill="FFFFFF"/>
        </w:rPr>
        <w:t> Bilgin L</w:t>
      </w:r>
      <w:r w:rsidRPr="007915FC">
        <w:rPr>
          <w:rStyle w:val="docsum-authors"/>
          <w:rFonts w:ascii="Arial" w:hAnsi="Arial"/>
          <w:shd w:val="clear" w:color="auto" w:fill="FFFFFF"/>
        </w:rPr>
        <w:t>, Bozdag S, Comert S, Gurpinar R, Imamoglu EY, Imdadoglu T, Narter F, Ozdemir R, Toptan HH, Yali</w:t>
      </w:r>
      <w:r>
        <w:rPr>
          <w:rStyle w:val="docsum-authors"/>
          <w:rFonts w:ascii="Arial" w:hAnsi="Arial"/>
          <w:shd w:val="clear" w:color="auto" w:fill="FFFFFF"/>
        </w:rPr>
        <w:t>nb</w:t>
      </w:r>
      <w:r w:rsidR="00423AB3">
        <w:rPr>
          <w:rStyle w:val="docsum-authors"/>
          <w:rFonts w:ascii="Arial" w:hAnsi="Arial"/>
          <w:shd w:val="clear" w:color="auto" w:fill="FFFFFF"/>
        </w:rPr>
        <w:t xml:space="preserve">as EE, Yaman A, Erdeve O, </w:t>
      </w:r>
      <w:r>
        <w:rPr>
          <w:rStyle w:val="docsum-authors"/>
          <w:rFonts w:ascii="Arial" w:hAnsi="Arial"/>
          <w:shd w:val="clear" w:color="auto" w:fill="FFFFFF"/>
        </w:rPr>
        <w:t>Koc</w:t>
      </w:r>
      <w:r w:rsidR="00423AB3">
        <w:rPr>
          <w:rStyle w:val="docsum-authors"/>
          <w:rFonts w:ascii="Arial" w:hAnsi="Arial"/>
          <w:shd w:val="clear" w:color="auto" w:fill="FFFFFF"/>
        </w:rPr>
        <w:t xml:space="preserve"> E. </w:t>
      </w:r>
      <w:r>
        <w:rPr>
          <w:rStyle w:val="docsum-authors"/>
          <w:rFonts w:ascii="Arial" w:hAnsi="Arial"/>
          <w:shd w:val="clear" w:color="auto" w:fill="FFFFFF"/>
        </w:rPr>
        <w:t xml:space="preserve"> </w:t>
      </w:r>
      <w:r w:rsidR="00380A93">
        <w:rPr>
          <w:rFonts w:ascii="Arial" w:hAnsi="Arial"/>
          <w:shd w:val="clear" w:color="auto" w:fill="FFFFFF"/>
        </w:rPr>
        <w:t>A multicentered study on epidemiologic and clinical characteristics of 37 neonates with c</w:t>
      </w:r>
      <w:r>
        <w:rPr>
          <w:rFonts w:ascii="Arial" w:hAnsi="Arial"/>
          <w:shd w:val="clear" w:color="auto" w:fill="FFFFFF"/>
        </w:rPr>
        <w:t xml:space="preserve">ommunity-acquired </w:t>
      </w:r>
      <w:r w:rsidRPr="007915FC">
        <w:rPr>
          <w:rFonts w:ascii="Arial" w:hAnsi="Arial"/>
          <w:shd w:val="clear" w:color="auto" w:fill="FFFFFF"/>
        </w:rPr>
        <w:t>COVID-19.</w:t>
      </w:r>
      <w:r w:rsidR="00F1604C">
        <w:rPr>
          <w:rStyle w:val="docsum-authors"/>
          <w:rFonts w:ascii="Arial" w:eastAsia="Arial" w:hAnsi="Arial"/>
        </w:rPr>
        <w:t xml:space="preserve"> </w:t>
      </w:r>
      <w:r w:rsidRPr="007915FC">
        <w:rPr>
          <w:rStyle w:val="docsum-journal-citation"/>
          <w:rFonts w:ascii="Arial" w:hAnsi="Arial"/>
          <w:shd w:val="clear" w:color="auto" w:fill="FFFFFF"/>
        </w:rPr>
        <w:t>Pediatr Infect Dis J. 2020 Oct;39(10):e297-e302. doi: 10.1097/INF.0000000000002862.</w:t>
      </w:r>
    </w:p>
    <w:p w:rsidR="00FA25DA" w:rsidRDefault="00FA25DA" w:rsidP="00376E6B">
      <w:pPr>
        <w:spacing w:line="0" w:lineRule="atLeast"/>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DC485C" w:rsidRDefault="00DC485C" w:rsidP="005D5BF3">
      <w:pPr>
        <w:spacing w:line="0" w:lineRule="atLeast"/>
        <w:ind w:firstLine="200"/>
        <w:rPr>
          <w:rFonts w:ascii="Arial" w:eastAsia="Arial" w:hAnsi="Arial"/>
          <w:color w:val="000080"/>
          <w:sz w:val="24"/>
          <w:szCs w:val="24"/>
        </w:rPr>
      </w:pPr>
    </w:p>
    <w:p w:rsidR="0038795E" w:rsidRPr="00C84E7E" w:rsidRDefault="00597F5C" w:rsidP="005D5BF3">
      <w:pPr>
        <w:spacing w:line="0" w:lineRule="atLeast"/>
        <w:ind w:firstLine="200"/>
        <w:rPr>
          <w:rFonts w:ascii="Arial" w:eastAsia="Arial" w:hAnsi="Arial"/>
          <w:color w:val="000080"/>
          <w:sz w:val="24"/>
          <w:szCs w:val="24"/>
        </w:rPr>
      </w:pPr>
      <w:r w:rsidRPr="00C84E7E">
        <w:rPr>
          <w:rFonts w:ascii="Arial" w:eastAsia="Arial" w:hAnsi="Arial"/>
          <w:color w:val="000080"/>
          <w:sz w:val="24"/>
          <w:szCs w:val="24"/>
        </w:rPr>
        <w:t>SCI,SSCI,</w:t>
      </w:r>
      <w:r w:rsidRPr="00C84E7E">
        <w:rPr>
          <w:rFonts w:ascii="Arial" w:eastAsia="Arial" w:hAnsi="Arial"/>
          <w:b/>
          <w:color w:val="000080"/>
          <w:sz w:val="24"/>
          <w:szCs w:val="24"/>
        </w:rPr>
        <w:t xml:space="preserve"> </w:t>
      </w:r>
      <w:r w:rsidRPr="00C84E7E">
        <w:rPr>
          <w:rFonts w:ascii="Arial" w:eastAsia="Arial" w:hAnsi="Arial"/>
          <w:color w:val="000080"/>
          <w:sz w:val="24"/>
          <w:szCs w:val="24"/>
        </w:rPr>
        <w:t>AHCI INDEXLERİNE GİREN DERGİLERDE YAYINLANAN VAKA TAKDİMİ</w:t>
      </w:r>
    </w:p>
    <w:p w:rsidR="0038795E" w:rsidRDefault="0038795E">
      <w:pPr>
        <w:spacing w:line="361" w:lineRule="exact"/>
        <w:rPr>
          <w:rFonts w:ascii="Arial" w:eastAsia="Arial" w:hAnsi="Arial"/>
        </w:rPr>
      </w:pPr>
    </w:p>
    <w:p w:rsidR="0038795E" w:rsidRDefault="00597F5C" w:rsidP="009D1AC5">
      <w:pPr>
        <w:spacing w:line="0" w:lineRule="atLeast"/>
        <w:ind w:left="200"/>
        <w:jc w:val="both"/>
        <w:rPr>
          <w:rFonts w:ascii="Arial" w:eastAsia="Arial" w:hAnsi="Arial"/>
          <w:sz w:val="19"/>
        </w:rPr>
      </w:pPr>
      <w:r>
        <w:rPr>
          <w:rFonts w:ascii="Arial" w:eastAsia="Arial" w:hAnsi="Arial"/>
          <w:b/>
          <w:sz w:val="19"/>
        </w:rPr>
        <w:t>1</w:t>
      </w:r>
      <w:r>
        <w:rPr>
          <w:rFonts w:ascii="Arial" w:eastAsia="Arial" w:hAnsi="Arial"/>
          <w:sz w:val="19"/>
        </w:rPr>
        <w:t>. S. Guven, Y. Koyutürk, A.C. Celayir,</w:t>
      </w:r>
      <w:r>
        <w:rPr>
          <w:rFonts w:ascii="Arial" w:eastAsia="Arial" w:hAnsi="Arial"/>
          <w:b/>
          <w:sz w:val="19"/>
        </w:rPr>
        <w:t xml:space="preserve"> L. Karadeniz</w:t>
      </w:r>
      <w:r>
        <w:rPr>
          <w:rFonts w:ascii="Arial" w:eastAsia="Arial" w:hAnsi="Arial"/>
          <w:sz w:val="19"/>
        </w:rPr>
        <w:t>, S. Celikoglu. An unusual cause of respiratory distress:</w:t>
      </w:r>
    </w:p>
    <w:p w:rsidR="0038795E" w:rsidRDefault="0038795E" w:rsidP="009D1AC5">
      <w:pPr>
        <w:spacing w:line="117" w:lineRule="exact"/>
        <w:jc w:val="both"/>
        <w:rPr>
          <w:rFonts w:ascii="Arial" w:eastAsia="Arial" w:hAnsi="Arial"/>
        </w:rPr>
      </w:pPr>
    </w:p>
    <w:p w:rsidR="0038795E" w:rsidRDefault="00597F5C" w:rsidP="009D1AC5">
      <w:pPr>
        <w:spacing w:line="0" w:lineRule="atLeast"/>
        <w:ind w:left="200"/>
        <w:jc w:val="both"/>
        <w:rPr>
          <w:rFonts w:ascii="Arial" w:eastAsia="Arial" w:hAnsi="Arial"/>
        </w:rPr>
      </w:pPr>
      <w:r>
        <w:rPr>
          <w:rFonts w:ascii="Arial" w:eastAsia="Arial" w:hAnsi="Arial"/>
        </w:rPr>
        <w:t>unilateral pulmonary agenesis. Arch Dis Child Fetal Neonatal Ed. 2001 May;84(3):F197.</w:t>
      </w:r>
    </w:p>
    <w:p w:rsidR="0038795E" w:rsidRDefault="0038795E" w:rsidP="009D1AC5">
      <w:pPr>
        <w:spacing w:line="123" w:lineRule="exact"/>
        <w:jc w:val="both"/>
        <w:rPr>
          <w:rFonts w:ascii="Arial" w:eastAsia="Arial" w:hAnsi="Arial"/>
        </w:rPr>
      </w:pPr>
    </w:p>
    <w:p w:rsidR="00AE540C" w:rsidRPr="00AE540C" w:rsidRDefault="00597F5C" w:rsidP="009D1AC5">
      <w:pPr>
        <w:numPr>
          <w:ilvl w:val="0"/>
          <w:numId w:val="2"/>
        </w:numPr>
        <w:tabs>
          <w:tab w:val="left" w:pos="454"/>
        </w:tabs>
        <w:spacing w:line="350" w:lineRule="auto"/>
        <w:ind w:left="200" w:firstLine="4"/>
        <w:jc w:val="both"/>
        <w:rPr>
          <w:rFonts w:ascii="Arial" w:eastAsia="Arial" w:hAnsi="Arial"/>
          <w:b/>
        </w:rPr>
      </w:pPr>
      <w:r>
        <w:rPr>
          <w:rFonts w:ascii="Arial" w:eastAsia="Arial" w:hAnsi="Arial"/>
          <w:b/>
        </w:rPr>
        <w:t xml:space="preserve">L. Karadeniz, </w:t>
      </w:r>
      <w:r>
        <w:rPr>
          <w:rFonts w:ascii="Arial" w:eastAsia="Arial" w:hAnsi="Arial"/>
        </w:rPr>
        <w:t>S. Guven, E. Atay, F. Ovali, A. Celayir. Bilateral diaphragmatic defect and associated</w:t>
      </w:r>
      <w:r>
        <w:rPr>
          <w:rFonts w:ascii="Arial" w:eastAsia="Arial" w:hAnsi="Arial"/>
          <w:b/>
        </w:rPr>
        <w:t xml:space="preserve"> </w:t>
      </w:r>
      <w:r>
        <w:rPr>
          <w:rFonts w:ascii="Arial" w:eastAsia="Arial" w:hAnsi="Arial"/>
        </w:rPr>
        <w:t>multiple anomalies. J Chin Med Assoc. 2009 Mar;72(3):163-5.</w:t>
      </w:r>
    </w:p>
    <w:p w:rsidR="00AE540C" w:rsidRDefault="00AE540C" w:rsidP="009D1AC5">
      <w:pPr>
        <w:numPr>
          <w:ilvl w:val="0"/>
          <w:numId w:val="3"/>
        </w:numPr>
        <w:tabs>
          <w:tab w:val="left" w:pos="440"/>
        </w:tabs>
        <w:spacing w:line="349" w:lineRule="auto"/>
        <w:ind w:left="200" w:firstLine="4"/>
        <w:jc w:val="both"/>
        <w:rPr>
          <w:rFonts w:ascii="Arial" w:eastAsia="Arial" w:hAnsi="Arial"/>
        </w:rPr>
      </w:pPr>
      <w:r>
        <w:rPr>
          <w:rFonts w:ascii="Arial" w:eastAsia="Arial" w:hAnsi="Arial"/>
          <w:b/>
        </w:rPr>
        <w:t>L. Karadeniz</w:t>
      </w:r>
      <w:r>
        <w:rPr>
          <w:rFonts w:ascii="Arial" w:eastAsia="Arial" w:hAnsi="Arial"/>
        </w:rPr>
        <w:t xml:space="preserve">, A. Coban, S. Sencer, R. Has, Z. Ince, G. Can. </w:t>
      </w:r>
      <w:hyperlink r:id="rId29" w:history="1">
        <w:r>
          <w:rPr>
            <w:rFonts w:ascii="Arial" w:eastAsia="Arial" w:hAnsi="Arial"/>
          </w:rPr>
          <w:t>Vein of Galen aneurysmal malformation:</w:t>
        </w:r>
      </w:hyperlink>
      <w:r>
        <w:rPr>
          <w:rFonts w:ascii="Arial" w:eastAsia="Arial" w:hAnsi="Arial"/>
        </w:rPr>
        <w:t xml:space="preserve"> </w:t>
      </w:r>
      <w:hyperlink r:id="rId30" w:history="1">
        <w:r>
          <w:rPr>
            <w:rFonts w:ascii="Arial" w:eastAsia="Arial" w:hAnsi="Arial"/>
          </w:rPr>
          <w:t xml:space="preserve">prenatal diagnosis and early endovascular management. </w:t>
        </w:r>
      </w:hyperlink>
      <w:r>
        <w:rPr>
          <w:rFonts w:ascii="Arial" w:eastAsia="Arial" w:hAnsi="Arial"/>
        </w:rPr>
        <w:t>J Chin Med Assoc. 2011 Mar;74(3):134-7.</w:t>
      </w:r>
    </w:p>
    <w:p w:rsidR="00AE540C" w:rsidRDefault="00AE540C" w:rsidP="009D1AC5">
      <w:pPr>
        <w:spacing w:line="22" w:lineRule="exact"/>
        <w:jc w:val="both"/>
        <w:rPr>
          <w:rFonts w:ascii="Arial" w:eastAsia="Arial" w:hAnsi="Arial"/>
        </w:rPr>
      </w:pPr>
    </w:p>
    <w:p w:rsidR="00AE540C" w:rsidRDefault="00AE540C" w:rsidP="009D1AC5">
      <w:pPr>
        <w:numPr>
          <w:ilvl w:val="0"/>
          <w:numId w:val="3"/>
        </w:numPr>
        <w:tabs>
          <w:tab w:val="left" w:pos="418"/>
        </w:tabs>
        <w:spacing w:line="350" w:lineRule="auto"/>
        <w:ind w:left="200" w:firstLine="4"/>
        <w:jc w:val="both"/>
        <w:rPr>
          <w:rFonts w:ascii="Arial" w:eastAsia="Arial" w:hAnsi="Arial"/>
          <w:b/>
        </w:rPr>
      </w:pPr>
      <w:r>
        <w:rPr>
          <w:rFonts w:ascii="Arial" w:eastAsia="Arial" w:hAnsi="Arial"/>
        </w:rPr>
        <w:t xml:space="preserve">S. Unal, H.A. Demir, </w:t>
      </w:r>
      <w:r>
        <w:rPr>
          <w:rFonts w:ascii="Arial" w:eastAsia="Arial" w:hAnsi="Arial"/>
          <w:b/>
        </w:rPr>
        <w:t>L. Bilgin</w:t>
      </w:r>
      <w:r>
        <w:rPr>
          <w:rFonts w:ascii="Arial" w:eastAsia="Arial" w:hAnsi="Arial"/>
        </w:rPr>
        <w:t>, B. Akcan, A. Kacar. A newborn with respiratory distress and hydrocephalus caused by a giant mature teratoma. Childs Nerv Syst. 2012;28(4):633-6.</w:t>
      </w:r>
    </w:p>
    <w:p w:rsidR="00423AB3" w:rsidRDefault="00423AB3">
      <w:pPr>
        <w:tabs>
          <w:tab w:val="left" w:pos="454"/>
        </w:tabs>
        <w:spacing w:line="350" w:lineRule="auto"/>
        <w:ind w:left="200" w:firstLine="4"/>
        <w:rPr>
          <w:rFonts w:ascii="Arial" w:eastAsia="Arial" w:hAnsi="Arial"/>
          <w:b/>
        </w:rPr>
      </w:pPr>
    </w:p>
    <w:p w:rsidR="00423AB3" w:rsidRDefault="00423AB3" w:rsidP="00423AB3">
      <w:pPr>
        <w:spacing w:line="235" w:lineRule="auto"/>
        <w:ind w:left="200" w:right="-21"/>
        <w:rPr>
          <w:rFonts w:ascii="Arial" w:eastAsia="Arial" w:hAnsi="Arial"/>
          <w:color w:val="000080"/>
          <w:sz w:val="24"/>
        </w:rPr>
      </w:pPr>
      <w:r>
        <w:rPr>
          <w:rFonts w:ascii="Arial" w:eastAsia="Arial" w:hAnsi="Arial"/>
          <w:color w:val="000080"/>
          <w:sz w:val="24"/>
        </w:rPr>
        <w:t>SCI,SSCI,AHCI KAPSAMI DIŞINDAKİ ULUSLARARASI HAKEMLİ DERGİLERDEKİ</w:t>
      </w:r>
      <w:r>
        <w:rPr>
          <w:rFonts w:ascii="Arial" w:eastAsia="Arial" w:hAnsi="Arial"/>
          <w:b/>
          <w:color w:val="000080"/>
          <w:sz w:val="24"/>
        </w:rPr>
        <w:t xml:space="preserve"> </w:t>
      </w:r>
      <w:r>
        <w:rPr>
          <w:rFonts w:ascii="Arial" w:eastAsia="Arial" w:hAnsi="Arial"/>
          <w:color w:val="000080"/>
          <w:sz w:val="24"/>
        </w:rPr>
        <w:t>MAKALELER</w:t>
      </w:r>
    </w:p>
    <w:p w:rsidR="00423AB3" w:rsidRDefault="00423AB3" w:rsidP="00423AB3">
      <w:pPr>
        <w:spacing w:line="285" w:lineRule="exact"/>
        <w:rPr>
          <w:rFonts w:ascii="Arial" w:eastAsia="Arial" w:hAnsi="Arial"/>
          <w:b/>
        </w:rPr>
      </w:pPr>
    </w:p>
    <w:p w:rsidR="00423AB3" w:rsidRPr="00E63CF1" w:rsidRDefault="00423AB3" w:rsidP="00696499">
      <w:pPr>
        <w:numPr>
          <w:ilvl w:val="0"/>
          <w:numId w:val="4"/>
        </w:numPr>
        <w:tabs>
          <w:tab w:val="left" w:pos="411"/>
        </w:tabs>
        <w:spacing w:line="349" w:lineRule="auto"/>
        <w:ind w:left="200" w:firstLine="4"/>
        <w:jc w:val="both"/>
        <w:rPr>
          <w:rFonts w:ascii="Arial" w:eastAsia="Arial" w:hAnsi="Arial"/>
          <w:b/>
        </w:rPr>
      </w:pPr>
      <w:r>
        <w:rPr>
          <w:rFonts w:ascii="Arial" w:eastAsia="Arial" w:hAnsi="Arial"/>
        </w:rPr>
        <w:t xml:space="preserve">S. Unal, </w:t>
      </w:r>
      <w:r>
        <w:rPr>
          <w:rFonts w:ascii="Arial" w:eastAsia="Arial" w:hAnsi="Arial"/>
          <w:b/>
        </w:rPr>
        <w:t>L. Karadeniz Bilgin</w:t>
      </w:r>
      <w:r>
        <w:rPr>
          <w:rFonts w:ascii="Arial" w:eastAsia="Arial" w:hAnsi="Arial"/>
        </w:rPr>
        <w:t>, D. Gonulal, FA. Akcan. Optimal time of tracheotomy in infants: stil a dilemma. Glob Pediatr Health. 2015;2.doi:10.1177/2333794X15569300.</w:t>
      </w:r>
    </w:p>
    <w:p w:rsidR="00423AB3" w:rsidRDefault="00423AB3" w:rsidP="00423AB3">
      <w:pPr>
        <w:spacing w:line="377" w:lineRule="exact"/>
        <w:rPr>
          <w:rFonts w:ascii="Arial" w:eastAsia="Arial" w:hAnsi="Arial"/>
          <w:b/>
        </w:rPr>
      </w:pPr>
    </w:p>
    <w:p w:rsidR="00423AB3" w:rsidRDefault="00423AB3" w:rsidP="00423AB3">
      <w:pPr>
        <w:spacing w:line="235" w:lineRule="auto"/>
        <w:ind w:left="200" w:right="-21"/>
        <w:rPr>
          <w:rFonts w:ascii="Arial" w:eastAsia="Arial" w:hAnsi="Arial"/>
          <w:color w:val="000080"/>
          <w:sz w:val="24"/>
        </w:rPr>
      </w:pPr>
      <w:r>
        <w:rPr>
          <w:rFonts w:ascii="Arial" w:eastAsia="Arial" w:hAnsi="Arial"/>
          <w:color w:val="000080"/>
          <w:sz w:val="24"/>
        </w:rPr>
        <w:t>ULUSLARARASI BİLİMSEL TOPLANTILARDA ÖZETİ VEYA</w:t>
      </w:r>
      <w:r>
        <w:rPr>
          <w:rFonts w:ascii="Arial" w:eastAsia="Arial" w:hAnsi="Arial"/>
          <w:b/>
          <w:color w:val="000080"/>
          <w:sz w:val="24"/>
        </w:rPr>
        <w:t xml:space="preserve"> </w:t>
      </w:r>
      <w:r>
        <w:rPr>
          <w:rFonts w:ascii="Arial" w:eastAsia="Arial" w:hAnsi="Arial"/>
          <w:color w:val="000080"/>
          <w:sz w:val="24"/>
        </w:rPr>
        <w:t>TAM METNİ YAYINLANAN</w:t>
      </w:r>
      <w:r>
        <w:rPr>
          <w:rFonts w:ascii="Arial" w:eastAsia="Arial" w:hAnsi="Arial"/>
          <w:b/>
          <w:color w:val="000080"/>
          <w:sz w:val="24"/>
        </w:rPr>
        <w:t xml:space="preserve"> </w:t>
      </w:r>
      <w:r>
        <w:rPr>
          <w:rFonts w:ascii="Arial" w:eastAsia="Arial" w:hAnsi="Arial"/>
          <w:color w:val="000080"/>
          <w:sz w:val="24"/>
        </w:rPr>
        <w:t>POSTER</w:t>
      </w:r>
    </w:p>
    <w:p w:rsidR="00423AB3" w:rsidRDefault="00423AB3" w:rsidP="00423AB3">
      <w:pPr>
        <w:spacing w:line="275" w:lineRule="exact"/>
        <w:rPr>
          <w:rFonts w:ascii="Arial" w:eastAsia="Arial" w:hAnsi="Arial"/>
          <w:b/>
        </w:rPr>
      </w:pPr>
    </w:p>
    <w:p w:rsidR="00423AB3" w:rsidRDefault="00423AB3" w:rsidP="00972C48">
      <w:pPr>
        <w:numPr>
          <w:ilvl w:val="0"/>
          <w:numId w:val="5"/>
        </w:numPr>
        <w:tabs>
          <w:tab w:val="left" w:pos="420"/>
        </w:tabs>
        <w:spacing w:line="276" w:lineRule="auto"/>
        <w:ind w:left="420" w:hanging="225"/>
        <w:jc w:val="both"/>
        <w:rPr>
          <w:rFonts w:ascii="Arial" w:eastAsia="Arial" w:hAnsi="Arial"/>
          <w:b/>
        </w:rPr>
      </w:pPr>
      <w:r>
        <w:rPr>
          <w:rFonts w:ascii="Arial" w:eastAsia="Arial" w:hAnsi="Arial"/>
        </w:rPr>
        <w:t xml:space="preserve">Y. Yılmaz, B. Şener, </w:t>
      </w:r>
      <w:r>
        <w:rPr>
          <w:rFonts w:ascii="Arial" w:eastAsia="Arial" w:hAnsi="Arial"/>
          <w:b/>
        </w:rPr>
        <w:t>L. Karadeniz</w:t>
      </w:r>
      <w:r>
        <w:rPr>
          <w:rFonts w:ascii="Arial" w:eastAsia="Arial" w:hAnsi="Arial"/>
        </w:rPr>
        <w:t>, M. İnalhan, S. İnan. Febril seizures: Clinical findings of</w:t>
      </w:r>
      <w:r w:rsidR="00972C48">
        <w:rPr>
          <w:rFonts w:ascii="Arial" w:eastAsia="Arial" w:hAnsi="Arial"/>
        </w:rPr>
        <w:t xml:space="preserve"> 93 patients,</w:t>
      </w:r>
    </w:p>
    <w:p w:rsidR="00423AB3" w:rsidRPr="00972C48" w:rsidRDefault="00423AB3" w:rsidP="00972C48">
      <w:pPr>
        <w:spacing w:line="276" w:lineRule="auto"/>
        <w:ind w:firstLine="195"/>
        <w:jc w:val="both"/>
        <w:rPr>
          <w:rFonts w:ascii="Arial" w:eastAsia="Arial" w:hAnsi="Arial"/>
        </w:rPr>
      </w:pPr>
      <w:r w:rsidRPr="00972C48">
        <w:rPr>
          <w:rFonts w:ascii="Arial" w:eastAsia="Arial" w:hAnsi="Arial"/>
        </w:rPr>
        <w:t>6eme Transmed de la Pediatrie-34</w:t>
      </w:r>
      <w:r w:rsidRPr="00972C48">
        <w:rPr>
          <w:rFonts w:ascii="Arial" w:eastAsia="Arial" w:hAnsi="Arial"/>
          <w:vertAlign w:val="superscript"/>
        </w:rPr>
        <w:t>th</w:t>
      </w:r>
      <w:r w:rsidRPr="00972C48">
        <w:rPr>
          <w:rFonts w:ascii="Arial" w:eastAsia="Arial" w:hAnsi="Arial"/>
        </w:rPr>
        <w:t xml:space="preserve"> Turkish Paediatric Association Congress (Joint Congress).</w:t>
      </w:r>
      <w:r w:rsidR="00972C48">
        <w:rPr>
          <w:rFonts w:ascii="Arial" w:eastAsia="Arial" w:hAnsi="Arial"/>
        </w:rPr>
        <w:t xml:space="preserve"> April 14-17,</w:t>
      </w:r>
    </w:p>
    <w:p w:rsidR="00423AB3" w:rsidRDefault="00423AB3" w:rsidP="00972C48">
      <w:pPr>
        <w:spacing w:line="59" w:lineRule="exact"/>
        <w:jc w:val="both"/>
        <w:rPr>
          <w:rFonts w:ascii="Arial" w:eastAsia="Arial" w:hAnsi="Arial"/>
          <w:b/>
        </w:rPr>
      </w:pPr>
    </w:p>
    <w:p w:rsidR="00423AB3" w:rsidRDefault="00972C48" w:rsidP="00972C48">
      <w:pPr>
        <w:spacing w:line="0" w:lineRule="atLeast"/>
        <w:ind w:left="200"/>
        <w:jc w:val="both"/>
        <w:rPr>
          <w:rFonts w:ascii="Arial" w:eastAsia="Arial" w:hAnsi="Arial"/>
        </w:rPr>
      </w:pPr>
      <w:r>
        <w:rPr>
          <w:rFonts w:ascii="Arial" w:eastAsia="Arial" w:hAnsi="Arial"/>
        </w:rPr>
        <w:t xml:space="preserve"> </w:t>
      </w:r>
      <w:r w:rsidR="00423AB3">
        <w:rPr>
          <w:rFonts w:ascii="Arial" w:eastAsia="Arial" w:hAnsi="Arial"/>
        </w:rPr>
        <w:t>1998 Istanbul-Turkey, s:197.</w:t>
      </w:r>
    </w:p>
    <w:p w:rsidR="00423AB3" w:rsidRDefault="00423AB3" w:rsidP="00972C48">
      <w:pPr>
        <w:spacing w:line="126" w:lineRule="exact"/>
        <w:jc w:val="both"/>
        <w:rPr>
          <w:rFonts w:ascii="Arial" w:eastAsia="Arial" w:hAnsi="Arial"/>
          <w:b/>
        </w:rPr>
      </w:pPr>
    </w:p>
    <w:p w:rsidR="00423AB3" w:rsidRPr="00972C48" w:rsidRDefault="00423AB3" w:rsidP="00635E3F">
      <w:pPr>
        <w:numPr>
          <w:ilvl w:val="0"/>
          <w:numId w:val="6"/>
        </w:numPr>
        <w:tabs>
          <w:tab w:val="left" w:pos="204"/>
        </w:tabs>
        <w:spacing w:line="276" w:lineRule="auto"/>
        <w:ind w:left="420" w:hanging="216"/>
        <w:jc w:val="both"/>
        <w:rPr>
          <w:rFonts w:ascii="Arial" w:eastAsia="Arial" w:hAnsi="Arial"/>
          <w:b/>
        </w:rPr>
      </w:pPr>
      <w:r w:rsidRPr="00972C48">
        <w:rPr>
          <w:rFonts w:ascii="Arial" w:eastAsia="Arial" w:hAnsi="Arial"/>
          <w:b/>
        </w:rPr>
        <w:t>L. Karadeniz</w:t>
      </w:r>
      <w:r w:rsidRPr="00972C48">
        <w:rPr>
          <w:rFonts w:ascii="Arial" w:eastAsia="Arial" w:hAnsi="Arial"/>
        </w:rPr>
        <w:t>, Y. Yılmaz, F. Yıldız, A. Say. Neurological prognosis in term healthy newborns with neonatal</w:t>
      </w:r>
    </w:p>
    <w:p w:rsidR="00423AB3" w:rsidRDefault="00423AB3" w:rsidP="00972C48">
      <w:pPr>
        <w:spacing w:line="276" w:lineRule="auto"/>
        <w:ind w:left="200"/>
        <w:jc w:val="both"/>
        <w:rPr>
          <w:rFonts w:ascii="Arial" w:eastAsia="Arial" w:hAnsi="Arial"/>
        </w:rPr>
      </w:pPr>
      <w:r>
        <w:rPr>
          <w:rFonts w:ascii="Arial" w:eastAsia="Arial" w:hAnsi="Arial"/>
        </w:rPr>
        <w:t>indirect hiperbilirubinemia. 6eme Transmed de la Pediatrie-34</w:t>
      </w:r>
      <w:r>
        <w:rPr>
          <w:rFonts w:ascii="Arial" w:eastAsia="Arial" w:hAnsi="Arial"/>
          <w:sz w:val="25"/>
          <w:vertAlign w:val="superscript"/>
        </w:rPr>
        <w:t>th</w:t>
      </w:r>
      <w:r>
        <w:rPr>
          <w:rFonts w:ascii="Arial" w:eastAsia="Arial" w:hAnsi="Arial"/>
        </w:rPr>
        <w:t xml:space="preserve"> Turkish Paediatric Association Congress (Joint Congress). April 14-17, 1998 Istanbul-Turkey, s:198.</w:t>
      </w:r>
    </w:p>
    <w:p w:rsidR="00423AB3" w:rsidRDefault="00423AB3" w:rsidP="00972C48">
      <w:pPr>
        <w:spacing w:line="70" w:lineRule="exact"/>
        <w:jc w:val="both"/>
        <w:rPr>
          <w:rFonts w:ascii="Arial" w:eastAsia="Arial" w:hAnsi="Arial"/>
          <w:b/>
          <w:sz w:val="19"/>
        </w:rPr>
      </w:pPr>
    </w:p>
    <w:p w:rsidR="00705D8E" w:rsidRPr="000328B9" w:rsidRDefault="00423AB3" w:rsidP="00635E3F">
      <w:pPr>
        <w:numPr>
          <w:ilvl w:val="0"/>
          <w:numId w:val="6"/>
        </w:numPr>
        <w:tabs>
          <w:tab w:val="left" w:pos="409"/>
        </w:tabs>
        <w:spacing w:line="355" w:lineRule="auto"/>
        <w:ind w:left="200" w:firstLine="4"/>
        <w:jc w:val="both"/>
        <w:rPr>
          <w:rFonts w:ascii="Arial" w:eastAsia="Arial" w:hAnsi="Arial"/>
          <w:b/>
        </w:rPr>
      </w:pPr>
      <w:r>
        <w:rPr>
          <w:rFonts w:ascii="Arial" w:eastAsia="Arial" w:hAnsi="Arial"/>
        </w:rPr>
        <w:t xml:space="preserve">A. Say, Y. Yılmaz, S. Değirmenci, F. Akdaş, F. Yıldız, F. Güven, </w:t>
      </w:r>
      <w:r>
        <w:rPr>
          <w:rFonts w:ascii="Arial" w:eastAsia="Arial" w:hAnsi="Arial"/>
          <w:b/>
        </w:rPr>
        <w:t>L. Karadeniz</w:t>
      </w:r>
      <w:r>
        <w:rPr>
          <w:rFonts w:ascii="Arial" w:eastAsia="Arial" w:hAnsi="Arial"/>
        </w:rPr>
        <w:t>. Auditory brainstem response (ABR) in neonatal indirect hyperbilirubinemia and its relationship to neurological outcome. 17 European Congress of perinatal medicine. 25-28 June, 2000 Porto, Portugal, s:184.</w:t>
      </w:r>
    </w:p>
    <w:p w:rsidR="00423AB3" w:rsidRDefault="00423AB3" w:rsidP="00423AB3">
      <w:pPr>
        <w:spacing w:line="14" w:lineRule="exact"/>
        <w:rPr>
          <w:rFonts w:ascii="Arial" w:eastAsia="Arial" w:hAnsi="Arial"/>
          <w:b/>
        </w:rPr>
      </w:pPr>
    </w:p>
    <w:p w:rsidR="00423AB3" w:rsidRDefault="00423AB3" w:rsidP="00696499">
      <w:pPr>
        <w:numPr>
          <w:ilvl w:val="0"/>
          <w:numId w:val="6"/>
        </w:numPr>
        <w:tabs>
          <w:tab w:val="left" w:pos="433"/>
        </w:tabs>
        <w:spacing w:line="355" w:lineRule="auto"/>
        <w:ind w:left="200" w:firstLine="4"/>
        <w:jc w:val="both"/>
        <w:rPr>
          <w:rFonts w:ascii="Arial" w:eastAsia="Arial" w:hAnsi="Arial"/>
          <w:b/>
        </w:rPr>
      </w:pPr>
      <w:r>
        <w:rPr>
          <w:rFonts w:ascii="Arial" w:eastAsia="Arial" w:hAnsi="Arial"/>
        </w:rPr>
        <w:t xml:space="preserve">A. Celayir, S. Güven, </w:t>
      </w:r>
      <w:r>
        <w:rPr>
          <w:rFonts w:ascii="Arial" w:eastAsia="Arial" w:hAnsi="Arial"/>
          <w:b/>
        </w:rPr>
        <w:t>L. Karadeniz</w:t>
      </w:r>
      <w:r>
        <w:rPr>
          <w:rFonts w:ascii="Arial" w:eastAsia="Arial" w:hAnsi="Arial"/>
        </w:rPr>
        <w:t>, Y. Koyutürk, S. Çelikoğlu. An unusual cause of respiratory distress: unilateral pulmonary agenesis. Third Congress of Mediterranean Association of Pediatric Surgeons. 12-15 October, 2000 Corfu, Greece, s:102.</w:t>
      </w:r>
    </w:p>
    <w:p w:rsidR="00423AB3" w:rsidRDefault="00423AB3" w:rsidP="00696499">
      <w:pPr>
        <w:spacing w:line="5" w:lineRule="exact"/>
        <w:jc w:val="both"/>
        <w:rPr>
          <w:rFonts w:ascii="Arial" w:eastAsia="Arial" w:hAnsi="Arial"/>
          <w:b/>
        </w:rPr>
      </w:pPr>
    </w:p>
    <w:p w:rsidR="00423AB3" w:rsidRDefault="00423AB3" w:rsidP="00696499">
      <w:pPr>
        <w:numPr>
          <w:ilvl w:val="0"/>
          <w:numId w:val="6"/>
        </w:numPr>
        <w:tabs>
          <w:tab w:val="left" w:pos="460"/>
        </w:tabs>
        <w:spacing w:line="0" w:lineRule="atLeast"/>
        <w:ind w:left="460" w:hanging="256"/>
        <w:jc w:val="both"/>
        <w:rPr>
          <w:rFonts w:ascii="Arial" w:eastAsia="Arial" w:hAnsi="Arial"/>
          <w:b/>
        </w:rPr>
      </w:pPr>
      <w:r>
        <w:rPr>
          <w:rFonts w:ascii="Arial" w:eastAsia="Arial" w:hAnsi="Arial"/>
        </w:rPr>
        <w:t xml:space="preserve">A. Çoban, A. Yüksel, </w:t>
      </w:r>
      <w:r>
        <w:rPr>
          <w:rFonts w:ascii="Arial" w:eastAsia="Arial" w:hAnsi="Arial"/>
          <w:b/>
        </w:rPr>
        <w:t>L. Karadeniz</w:t>
      </w:r>
      <w:r>
        <w:rPr>
          <w:rFonts w:ascii="Arial" w:eastAsia="Arial" w:hAnsi="Arial"/>
        </w:rPr>
        <w:t>, Z. İnce, Z. Karataş, F. Çetinkaya, G. Can. A rare cause of severe</w:t>
      </w:r>
    </w:p>
    <w:p w:rsidR="00423AB3" w:rsidRDefault="00423AB3" w:rsidP="00696499">
      <w:pPr>
        <w:spacing w:line="288" w:lineRule="auto"/>
        <w:ind w:left="204"/>
        <w:jc w:val="both"/>
        <w:rPr>
          <w:rFonts w:ascii="Arial" w:eastAsia="Arial" w:hAnsi="Arial"/>
        </w:rPr>
      </w:pPr>
      <w:r>
        <w:rPr>
          <w:rFonts w:ascii="Arial" w:eastAsia="Arial" w:hAnsi="Arial"/>
        </w:rPr>
        <w:t>immune hemolytic anemia: anti-M isoimmunization in a neonate. I</w:t>
      </w:r>
      <w:r>
        <w:rPr>
          <w:rFonts w:ascii="Arial" w:eastAsia="Arial" w:hAnsi="Arial"/>
          <w:sz w:val="25"/>
          <w:vertAlign w:val="superscript"/>
        </w:rPr>
        <w:t>st</w:t>
      </w:r>
      <w:r>
        <w:rPr>
          <w:rFonts w:ascii="Arial" w:eastAsia="Arial" w:hAnsi="Arial"/>
        </w:rPr>
        <w:t xml:space="preserve"> Congress of Union of Mediterranean Neonatal Societies and XII</w:t>
      </w:r>
      <w:r>
        <w:rPr>
          <w:rFonts w:ascii="Arial" w:eastAsia="Arial" w:hAnsi="Arial"/>
          <w:sz w:val="25"/>
          <w:vertAlign w:val="superscript"/>
        </w:rPr>
        <w:t>th</w:t>
      </w:r>
      <w:r>
        <w:rPr>
          <w:rFonts w:ascii="Arial" w:eastAsia="Arial" w:hAnsi="Arial"/>
        </w:rPr>
        <w:t xml:space="preserve"> National Congress of Neonatology. 3-6 September, 2003 İstanbul, s:201.</w:t>
      </w:r>
    </w:p>
    <w:p w:rsidR="00423AB3" w:rsidRDefault="00423AB3" w:rsidP="00696499">
      <w:pPr>
        <w:spacing w:line="1" w:lineRule="exact"/>
        <w:jc w:val="both"/>
        <w:rPr>
          <w:rFonts w:ascii="Arial" w:eastAsia="Arial" w:hAnsi="Arial"/>
          <w:b/>
        </w:rPr>
      </w:pPr>
    </w:p>
    <w:p w:rsidR="00423AB3" w:rsidRDefault="00423AB3" w:rsidP="00696499">
      <w:pPr>
        <w:numPr>
          <w:ilvl w:val="0"/>
          <w:numId w:val="6"/>
        </w:numPr>
        <w:tabs>
          <w:tab w:val="left" w:pos="420"/>
        </w:tabs>
        <w:spacing w:line="0" w:lineRule="atLeast"/>
        <w:ind w:left="420" w:hanging="216"/>
        <w:jc w:val="both"/>
        <w:rPr>
          <w:rFonts w:ascii="Arial" w:eastAsia="Arial" w:hAnsi="Arial"/>
          <w:b/>
          <w:sz w:val="19"/>
        </w:rPr>
      </w:pPr>
      <w:r>
        <w:rPr>
          <w:rFonts w:ascii="Arial" w:eastAsia="Arial" w:hAnsi="Arial"/>
          <w:b/>
          <w:sz w:val="19"/>
        </w:rPr>
        <w:t>L. Karadeniz</w:t>
      </w:r>
      <w:r>
        <w:rPr>
          <w:rFonts w:ascii="Arial" w:eastAsia="Arial" w:hAnsi="Arial"/>
          <w:sz w:val="19"/>
        </w:rPr>
        <w:t>, Z. İnce, A. Çoban, A. Ünüvar, G. Can. Haemophilia a presenting with scrotal haematoma in</w:t>
      </w:r>
    </w:p>
    <w:p w:rsidR="00423AB3" w:rsidRDefault="00423AB3" w:rsidP="00696499">
      <w:pPr>
        <w:spacing w:line="289" w:lineRule="auto"/>
        <w:ind w:left="204"/>
        <w:jc w:val="both"/>
        <w:rPr>
          <w:rFonts w:ascii="Arial" w:eastAsia="Arial" w:hAnsi="Arial"/>
        </w:rPr>
      </w:pPr>
      <w:r>
        <w:rPr>
          <w:rFonts w:ascii="Arial" w:eastAsia="Arial" w:hAnsi="Arial"/>
        </w:rPr>
        <w:t>a newborn. I</w:t>
      </w:r>
      <w:r>
        <w:rPr>
          <w:rFonts w:ascii="Arial" w:eastAsia="Arial" w:hAnsi="Arial"/>
          <w:sz w:val="25"/>
          <w:vertAlign w:val="superscript"/>
        </w:rPr>
        <w:t>st</w:t>
      </w:r>
      <w:r>
        <w:rPr>
          <w:rFonts w:ascii="Arial" w:eastAsia="Arial" w:hAnsi="Arial"/>
        </w:rPr>
        <w:t xml:space="preserve"> Congress of Union of Mediterranean Neonatal Societies and XII</w:t>
      </w:r>
      <w:r>
        <w:rPr>
          <w:rFonts w:ascii="Arial" w:eastAsia="Arial" w:hAnsi="Arial"/>
          <w:sz w:val="25"/>
          <w:vertAlign w:val="superscript"/>
        </w:rPr>
        <w:t>th</w:t>
      </w:r>
      <w:r>
        <w:rPr>
          <w:rFonts w:ascii="Arial" w:eastAsia="Arial" w:hAnsi="Arial"/>
        </w:rPr>
        <w:t xml:space="preserve"> National Congress of Neonatology. 3-6 September, 2003 İstanbul, s:206.</w:t>
      </w:r>
    </w:p>
    <w:p w:rsidR="00423AB3" w:rsidRDefault="00423AB3" w:rsidP="00696499">
      <w:pPr>
        <w:spacing w:line="58" w:lineRule="exact"/>
        <w:jc w:val="both"/>
        <w:rPr>
          <w:rFonts w:ascii="Arial" w:eastAsia="Arial" w:hAnsi="Arial"/>
          <w:b/>
          <w:sz w:val="19"/>
        </w:rPr>
      </w:pPr>
    </w:p>
    <w:p w:rsidR="00423AB3" w:rsidRDefault="00423AB3" w:rsidP="00696499">
      <w:pPr>
        <w:numPr>
          <w:ilvl w:val="0"/>
          <w:numId w:val="6"/>
        </w:numPr>
        <w:tabs>
          <w:tab w:val="left" w:pos="440"/>
        </w:tabs>
        <w:spacing w:line="0" w:lineRule="atLeast"/>
        <w:ind w:left="440" w:hanging="236"/>
        <w:jc w:val="both"/>
        <w:rPr>
          <w:rFonts w:ascii="Arial" w:eastAsia="Arial" w:hAnsi="Arial"/>
          <w:b/>
        </w:rPr>
      </w:pPr>
      <w:r>
        <w:rPr>
          <w:rFonts w:ascii="Arial" w:eastAsia="Arial" w:hAnsi="Arial"/>
          <w:b/>
        </w:rPr>
        <w:t>L. Karadeniz</w:t>
      </w:r>
      <w:r>
        <w:rPr>
          <w:rFonts w:ascii="Arial" w:eastAsia="Arial" w:hAnsi="Arial"/>
        </w:rPr>
        <w:t>, A. Coban, Z. Ince, U. Turkoglu, G. Can. Cord blood non protein bound iron and cardiac</w:t>
      </w:r>
    </w:p>
    <w:p w:rsidR="00423AB3" w:rsidRDefault="00423AB3" w:rsidP="00696499">
      <w:pPr>
        <w:spacing w:line="287" w:lineRule="auto"/>
        <w:ind w:left="204"/>
        <w:jc w:val="both"/>
        <w:rPr>
          <w:rFonts w:ascii="Arial" w:eastAsia="Arial" w:hAnsi="Arial"/>
        </w:rPr>
      </w:pPr>
      <w:r>
        <w:rPr>
          <w:rFonts w:ascii="Arial" w:eastAsia="Arial" w:hAnsi="Arial"/>
        </w:rPr>
        <w:t>troponin T levels in newborns of pre-eclamptic mothers. 48</w:t>
      </w:r>
      <w:r>
        <w:rPr>
          <w:rFonts w:ascii="Arial" w:eastAsia="Arial" w:hAnsi="Arial"/>
          <w:sz w:val="25"/>
          <w:vertAlign w:val="superscript"/>
        </w:rPr>
        <w:t>th</w:t>
      </w:r>
      <w:r>
        <w:rPr>
          <w:rFonts w:ascii="Arial" w:eastAsia="Arial" w:hAnsi="Arial"/>
        </w:rPr>
        <w:t xml:space="preserve"> Annual Meeting of the European Society for Paediatric Research. October 6-8, 2007, Prague, Czech Republic, s:159.</w:t>
      </w:r>
    </w:p>
    <w:p w:rsidR="00423AB3" w:rsidRDefault="00423AB3" w:rsidP="00696499">
      <w:pPr>
        <w:spacing w:line="59" w:lineRule="exact"/>
        <w:jc w:val="both"/>
        <w:rPr>
          <w:rFonts w:ascii="Arial" w:eastAsia="Arial" w:hAnsi="Arial"/>
          <w:b/>
        </w:rPr>
      </w:pPr>
    </w:p>
    <w:p w:rsidR="00423AB3" w:rsidRDefault="00423AB3" w:rsidP="00696499">
      <w:pPr>
        <w:numPr>
          <w:ilvl w:val="0"/>
          <w:numId w:val="6"/>
        </w:numPr>
        <w:tabs>
          <w:tab w:val="left" w:pos="460"/>
        </w:tabs>
        <w:spacing w:line="0" w:lineRule="atLeast"/>
        <w:ind w:left="460" w:hanging="256"/>
        <w:jc w:val="both"/>
        <w:rPr>
          <w:rFonts w:ascii="Arial" w:eastAsia="Arial" w:hAnsi="Arial"/>
          <w:b/>
        </w:rPr>
      </w:pPr>
      <w:r>
        <w:rPr>
          <w:rFonts w:ascii="Arial" w:eastAsia="Arial" w:hAnsi="Arial"/>
        </w:rPr>
        <w:t xml:space="preserve">I. Cetin, F. Ekici, S. Unal, </w:t>
      </w:r>
      <w:r>
        <w:rPr>
          <w:rFonts w:ascii="Arial" w:eastAsia="Arial" w:hAnsi="Arial"/>
          <w:b/>
        </w:rPr>
        <w:t>L. Bilgin</w:t>
      </w:r>
      <w:r>
        <w:rPr>
          <w:rFonts w:ascii="Arial" w:eastAsia="Arial" w:hAnsi="Arial"/>
        </w:rPr>
        <w:t>. Intravenous/inhaled iloprost and oral sildenafil in the treatment of</w:t>
      </w:r>
    </w:p>
    <w:p w:rsidR="00423AB3" w:rsidRDefault="00423AB3" w:rsidP="00696499">
      <w:pPr>
        <w:spacing w:line="289" w:lineRule="auto"/>
        <w:ind w:left="200"/>
        <w:jc w:val="both"/>
        <w:rPr>
          <w:rFonts w:ascii="Arial" w:eastAsia="Arial" w:hAnsi="Arial"/>
        </w:rPr>
      </w:pPr>
      <w:r>
        <w:rPr>
          <w:rFonts w:ascii="Arial" w:eastAsia="Arial" w:hAnsi="Arial"/>
        </w:rPr>
        <w:t>persistent pulmonary hypertension of the newborn. 11</w:t>
      </w:r>
      <w:r>
        <w:rPr>
          <w:rFonts w:ascii="Arial" w:eastAsia="Arial" w:hAnsi="Arial"/>
          <w:sz w:val="25"/>
          <w:vertAlign w:val="superscript"/>
        </w:rPr>
        <w:t>th</w:t>
      </w:r>
      <w:r>
        <w:rPr>
          <w:rFonts w:ascii="Arial" w:eastAsia="Arial" w:hAnsi="Arial"/>
        </w:rPr>
        <w:t xml:space="preserve"> International Pulmonary Hypertension Forum. May 11-13, 2012, Dublin, Ireland.</w:t>
      </w:r>
    </w:p>
    <w:p w:rsidR="00423AB3" w:rsidRDefault="00423AB3" w:rsidP="00696499">
      <w:pPr>
        <w:spacing w:line="55" w:lineRule="exact"/>
        <w:jc w:val="both"/>
        <w:rPr>
          <w:rFonts w:ascii="Arial" w:eastAsia="Arial" w:hAnsi="Arial"/>
          <w:b/>
        </w:rPr>
      </w:pPr>
    </w:p>
    <w:p w:rsidR="000328B9" w:rsidRDefault="000328B9" w:rsidP="00696499">
      <w:pPr>
        <w:spacing w:line="0" w:lineRule="atLeast"/>
        <w:ind w:left="200"/>
        <w:jc w:val="both"/>
        <w:rPr>
          <w:rFonts w:ascii="Arial" w:eastAsia="Arial" w:hAnsi="Arial"/>
          <w:b/>
        </w:rPr>
      </w:pPr>
    </w:p>
    <w:p w:rsidR="000328B9" w:rsidRDefault="000328B9" w:rsidP="00696499">
      <w:pPr>
        <w:spacing w:line="0" w:lineRule="atLeast"/>
        <w:ind w:left="200"/>
        <w:jc w:val="both"/>
        <w:rPr>
          <w:rFonts w:ascii="Arial" w:eastAsia="Arial" w:hAnsi="Arial"/>
          <w:b/>
        </w:rPr>
      </w:pPr>
    </w:p>
    <w:p w:rsidR="000328B9" w:rsidRDefault="000328B9" w:rsidP="00696499">
      <w:pPr>
        <w:spacing w:line="0" w:lineRule="atLeast"/>
        <w:ind w:left="200"/>
        <w:jc w:val="both"/>
        <w:rPr>
          <w:rFonts w:ascii="Arial" w:eastAsia="Arial" w:hAnsi="Arial"/>
          <w:b/>
        </w:rPr>
      </w:pPr>
    </w:p>
    <w:p w:rsidR="00423AB3" w:rsidRDefault="00423AB3" w:rsidP="00696499">
      <w:pPr>
        <w:spacing w:line="0" w:lineRule="atLeast"/>
        <w:ind w:left="200"/>
        <w:jc w:val="both"/>
        <w:rPr>
          <w:rFonts w:ascii="Arial" w:eastAsia="Arial" w:hAnsi="Arial"/>
        </w:rPr>
      </w:pPr>
      <w:r>
        <w:rPr>
          <w:rFonts w:ascii="Arial" w:eastAsia="Arial" w:hAnsi="Arial"/>
          <w:b/>
        </w:rPr>
        <w:t xml:space="preserve">9.  </w:t>
      </w:r>
      <w:r>
        <w:rPr>
          <w:rFonts w:ascii="Arial" w:eastAsia="Arial" w:hAnsi="Arial"/>
        </w:rPr>
        <w:t>S. Erçin, B. Deliloglu,</w:t>
      </w:r>
      <w:r>
        <w:rPr>
          <w:rFonts w:ascii="Arial" w:eastAsia="Arial" w:hAnsi="Arial"/>
          <w:b/>
        </w:rPr>
        <w:t xml:space="preserve"> L. Bilgin</w:t>
      </w:r>
      <w:r>
        <w:rPr>
          <w:rFonts w:ascii="Arial" w:eastAsia="Arial" w:hAnsi="Arial"/>
        </w:rPr>
        <w:t>, S. Guven. Does fat oil based fat emulsions have any affect on preterm</w:t>
      </w:r>
    </w:p>
    <w:p w:rsidR="00E223BE" w:rsidRDefault="00423AB3" w:rsidP="00696499">
      <w:pPr>
        <w:spacing w:line="289" w:lineRule="auto"/>
        <w:ind w:left="200"/>
        <w:jc w:val="both"/>
        <w:rPr>
          <w:rFonts w:ascii="Arial" w:eastAsia="Arial" w:hAnsi="Arial"/>
        </w:rPr>
      </w:pPr>
      <w:r>
        <w:rPr>
          <w:rFonts w:ascii="Arial" w:eastAsia="Arial" w:hAnsi="Arial"/>
        </w:rPr>
        <w:t>babies’ morbidities which depend on oxidative stress? 6</w:t>
      </w:r>
      <w:r>
        <w:rPr>
          <w:rFonts w:ascii="Arial" w:eastAsia="Arial" w:hAnsi="Arial"/>
          <w:sz w:val="25"/>
          <w:vertAlign w:val="superscript"/>
        </w:rPr>
        <w:t>th</w:t>
      </w:r>
      <w:r>
        <w:rPr>
          <w:rFonts w:ascii="Arial" w:eastAsia="Arial" w:hAnsi="Arial"/>
        </w:rPr>
        <w:t xml:space="preserve"> International Conference on Clinical Neonatology. September 22-24, 2016, Torino, Italya.</w:t>
      </w:r>
    </w:p>
    <w:p w:rsidR="00433A6F" w:rsidRPr="00433A6F" w:rsidRDefault="00423AB3" w:rsidP="00696499">
      <w:pPr>
        <w:numPr>
          <w:ilvl w:val="0"/>
          <w:numId w:val="7"/>
        </w:numPr>
        <w:tabs>
          <w:tab w:val="left" w:pos="541"/>
        </w:tabs>
        <w:spacing w:line="355" w:lineRule="auto"/>
        <w:ind w:left="200" w:firstLine="4"/>
        <w:jc w:val="both"/>
        <w:rPr>
          <w:rFonts w:ascii="Arial" w:eastAsia="Arial" w:hAnsi="Arial"/>
          <w:b/>
        </w:rPr>
      </w:pPr>
      <w:r>
        <w:rPr>
          <w:rFonts w:ascii="Arial" w:eastAsia="Arial" w:hAnsi="Arial"/>
        </w:rPr>
        <w:t xml:space="preserve">G. Ercan, N. Braverman, O. Guran, O. Sahin, FY. Atay, TO Atasoy, </w:t>
      </w:r>
      <w:r>
        <w:rPr>
          <w:rFonts w:ascii="Arial" w:eastAsia="Arial" w:hAnsi="Arial"/>
          <w:b/>
        </w:rPr>
        <w:t>L Karadeniz Bilgin</w:t>
      </w:r>
      <w:r w:rsidR="00433A6F">
        <w:rPr>
          <w:rFonts w:ascii="Arial" w:eastAsia="Arial" w:hAnsi="Arial"/>
        </w:rPr>
        <w:t>. A challenging</w:t>
      </w:r>
    </w:p>
    <w:p w:rsidR="00423AB3" w:rsidRDefault="00423AB3" w:rsidP="00696499">
      <w:pPr>
        <w:tabs>
          <w:tab w:val="left" w:pos="541"/>
        </w:tabs>
        <w:spacing w:line="355" w:lineRule="auto"/>
        <w:ind w:left="204"/>
        <w:jc w:val="both"/>
        <w:rPr>
          <w:rFonts w:ascii="Arial" w:eastAsia="Arial" w:hAnsi="Arial"/>
          <w:b/>
        </w:rPr>
      </w:pPr>
      <w:r>
        <w:rPr>
          <w:rFonts w:ascii="Arial" w:eastAsia="Arial" w:hAnsi="Arial"/>
        </w:rPr>
        <w:t>case of Zellweger Syndrome with features of rhizomelic chondropdysplasia punctata. GFPD Scientific Conference. Ju</w:t>
      </w:r>
      <w:r w:rsidR="008851E3">
        <w:rPr>
          <w:rFonts w:ascii="Arial" w:eastAsia="Arial" w:hAnsi="Arial"/>
        </w:rPr>
        <w:t>ly 14-17, 2017, Washington, D.C</w:t>
      </w:r>
      <w:r>
        <w:rPr>
          <w:rFonts w:ascii="Arial" w:eastAsia="Arial" w:hAnsi="Arial"/>
        </w:rPr>
        <w:t>, USA.</w:t>
      </w:r>
    </w:p>
    <w:p w:rsidR="00696499" w:rsidRPr="00696499" w:rsidRDefault="00696499" w:rsidP="00696499">
      <w:pPr>
        <w:tabs>
          <w:tab w:val="left" w:pos="541"/>
        </w:tabs>
        <w:spacing w:line="355" w:lineRule="auto"/>
        <w:ind w:left="204"/>
        <w:jc w:val="both"/>
        <w:rPr>
          <w:rFonts w:ascii="Arial" w:eastAsia="Arial" w:hAnsi="Arial"/>
          <w:b/>
        </w:rPr>
      </w:pPr>
    </w:p>
    <w:p w:rsidR="00423AB3" w:rsidRDefault="00423AB3" w:rsidP="00423AB3">
      <w:pPr>
        <w:spacing w:line="0" w:lineRule="atLeast"/>
        <w:ind w:firstLine="200"/>
        <w:rPr>
          <w:rFonts w:ascii="Arial" w:eastAsia="Arial" w:hAnsi="Arial"/>
          <w:color w:val="000080"/>
          <w:sz w:val="24"/>
        </w:rPr>
      </w:pPr>
      <w:r>
        <w:rPr>
          <w:rFonts w:ascii="Arial" w:eastAsia="Arial" w:hAnsi="Arial"/>
          <w:color w:val="000080"/>
          <w:sz w:val="24"/>
        </w:rPr>
        <w:t>BİLİMSEL KİTAP BÖLÜM YAZARLIĞI</w:t>
      </w:r>
    </w:p>
    <w:p w:rsidR="00423AB3" w:rsidRDefault="00423AB3" w:rsidP="00423AB3">
      <w:pPr>
        <w:spacing w:line="292" w:lineRule="exact"/>
        <w:rPr>
          <w:rFonts w:ascii="Times New Roman" w:eastAsia="Times New Roman" w:hAnsi="Times New Roman"/>
        </w:rPr>
      </w:pPr>
    </w:p>
    <w:p w:rsidR="00423AB3" w:rsidRPr="00BA5F05" w:rsidRDefault="007B5FA4" w:rsidP="00696499">
      <w:pPr>
        <w:pStyle w:val="ListeParagraf"/>
        <w:numPr>
          <w:ilvl w:val="0"/>
          <w:numId w:val="37"/>
        </w:numPr>
        <w:tabs>
          <w:tab w:val="left" w:pos="426"/>
        </w:tabs>
        <w:spacing w:line="349" w:lineRule="auto"/>
        <w:ind w:left="426" w:hanging="284"/>
        <w:jc w:val="both"/>
        <w:rPr>
          <w:rFonts w:ascii="Arial" w:eastAsia="Arial" w:hAnsi="Arial"/>
          <w:b/>
        </w:rPr>
      </w:pPr>
      <w:r>
        <w:rPr>
          <w:rFonts w:ascii="Arial" w:eastAsia="Arial" w:hAnsi="Arial"/>
        </w:rPr>
        <w:t>’’</w:t>
      </w:r>
      <w:r w:rsidR="00423AB3" w:rsidRPr="0022636F">
        <w:rPr>
          <w:rFonts w:ascii="Arial" w:eastAsia="Arial" w:hAnsi="Arial"/>
        </w:rPr>
        <w:t>Yenidoğan Yoğun Bakım Hemşireliği Esaslar ve Uygulamalar</w:t>
      </w:r>
      <w:r>
        <w:rPr>
          <w:rFonts w:ascii="Arial" w:eastAsia="Arial" w:hAnsi="Arial"/>
        </w:rPr>
        <w:t>’’</w:t>
      </w:r>
      <w:r w:rsidR="0053525E">
        <w:rPr>
          <w:rFonts w:ascii="Arial" w:eastAsia="Arial" w:hAnsi="Arial"/>
        </w:rPr>
        <w:t xml:space="preserve"> isimli kitabın</w:t>
      </w:r>
      <w:r w:rsidR="00423AB3" w:rsidRPr="0022636F">
        <w:rPr>
          <w:rFonts w:ascii="Arial" w:eastAsia="Arial" w:hAnsi="Arial"/>
        </w:rPr>
        <w:t>, Yenidoğan Sarılığı başlıklı bölümün</w:t>
      </w:r>
      <w:r w:rsidR="00423AB3" w:rsidRPr="0022636F">
        <w:rPr>
          <w:rFonts w:ascii="Arial" w:eastAsia="Arial" w:hAnsi="Arial"/>
          <w:b/>
        </w:rPr>
        <w:t xml:space="preserve"> </w:t>
      </w:r>
      <w:r>
        <w:rPr>
          <w:rFonts w:ascii="Arial" w:eastAsia="Arial" w:hAnsi="Arial"/>
        </w:rPr>
        <w:t>yazımı. E</w:t>
      </w:r>
      <w:r w:rsidR="0053525E">
        <w:rPr>
          <w:rFonts w:ascii="Arial" w:eastAsia="Arial" w:hAnsi="Arial"/>
        </w:rPr>
        <w:t>ditörler</w:t>
      </w:r>
      <w:r w:rsidR="00C760A1">
        <w:rPr>
          <w:rFonts w:ascii="Arial" w:eastAsia="Arial" w:hAnsi="Arial"/>
        </w:rPr>
        <w:t xml:space="preserve"> Prof. Dr. Eren Özek, Prof. Dr. Hülya Selva Bilgen</w:t>
      </w:r>
      <w:r>
        <w:rPr>
          <w:rFonts w:ascii="Arial" w:eastAsia="Arial" w:hAnsi="Arial"/>
        </w:rPr>
        <w:t xml:space="preserve">, </w:t>
      </w:r>
      <w:r w:rsidR="00423AB3" w:rsidRPr="0022636F">
        <w:rPr>
          <w:rFonts w:ascii="Arial" w:eastAsia="Arial" w:hAnsi="Arial"/>
        </w:rPr>
        <w:t>Güneş Kitapevi, 2018. ISBN:</w:t>
      </w:r>
      <w:r w:rsidR="007B3A58">
        <w:rPr>
          <w:rFonts w:ascii="Arial" w:eastAsia="Arial" w:hAnsi="Arial"/>
        </w:rPr>
        <w:t>978-975-277-720-0.</w:t>
      </w:r>
    </w:p>
    <w:p w:rsidR="00BA5F05" w:rsidRPr="009423FF" w:rsidRDefault="007B5FA4" w:rsidP="00696499">
      <w:pPr>
        <w:pStyle w:val="ListeParagraf"/>
        <w:numPr>
          <w:ilvl w:val="0"/>
          <w:numId w:val="37"/>
        </w:numPr>
        <w:tabs>
          <w:tab w:val="left" w:pos="426"/>
        </w:tabs>
        <w:spacing w:line="349" w:lineRule="auto"/>
        <w:ind w:left="426" w:hanging="284"/>
        <w:jc w:val="both"/>
        <w:rPr>
          <w:rFonts w:ascii="Arial" w:eastAsia="Arial" w:hAnsi="Arial"/>
          <w:b/>
        </w:rPr>
      </w:pPr>
      <w:r>
        <w:rPr>
          <w:rFonts w:ascii="Arial" w:eastAsia="Arial" w:hAnsi="Arial"/>
        </w:rPr>
        <w:t>’’</w:t>
      </w:r>
      <w:r w:rsidR="0053525E">
        <w:rPr>
          <w:rFonts w:ascii="Arial" w:eastAsia="Arial" w:hAnsi="Arial"/>
        </w:rPr>
        <w:t>Yenidoğanın Enfeksiyon Hastalıkları</w:t>
      </w:r>
      <w:r>
        <w:rPr>
          <w:rFonts w:ascii="Arial" w:eastAsia="Arial" w:hAnsi="Arial"/>
        </w:rPr>
        <w:t>’’</w:t>
      </w:r>
      <w:r w:rsidR="00E465C6">
        <w:rPr>
          <w:rFonts w:ascii="Arial" w:eastAsia="Arial" w:hAnsi="Arial"/>
        </w:rPr>
        <w:t xml:space="preserve"> </w:t>
      </w:r>
      <w:r w:rsidR="0053525E">
        <w:rPr>
          <w:rFonts w:ascii="Arial" w:eastAsia="Arial" w:hAnsi="Arial"/>
        </w:rPr>
        <w:t>isimli</w:t>
      </w:r>
      <w:r w:rsidR="00E465C6">
        <w:rPr>
          <w:rFonts w:ascii="Arial" w:eastAsia="Arial" w:hAnsi="Arial"/>
        </w:rPr>
        <w:t xml:space="preserve"> e-</w:t>
      </w:r>
      <w:r w:rsidR="0053525E">
        <w:rPr>
          <w:rFonts w:ascii="Arial" w:eastAsia="Arial" w:hAnsi="Arial"/>
        </w:rPr>
        <w:t xml:space="preserve">kitabın, Listerya Enfeksiyonu başlıklı bölümün yazımı, </w:t>
      </w:r>
      <w:r>
        <w:rPr>
          <w:rFonts w:ascii="Arial" w:eastAsia="Arial" w:hAnsi="Arial"/>
        </w:rPr>
        <w:t>Se</w:t>
      </w:r>
      <w:r w:rsidR="004F4D81">
        <w:rPr>
          <w:rFonts w:ascii="Arial" w:eastAsia="Arial" w:hAnsi="Arial"/>
        </w:rPr>
        <w:t>len Yayıncılık. Editörler Prof</w:t>
      </w:r>
      <w:r w:rsidR="00E465C6">
        <w:rPr>
          <w:rFonts w:ascii="Arial" w:eastAsia="Arial" w:hAnsi="Arial"/>
        </w:rPr>
        <w:t xml:space="preserve">. Dr. Ayla Günlemez, </w:t>
      </w:r>
      <w:r w:rsidR="004F4D81">
        <w:rPr>
          <w:rFonts w:ascii="Arial" w:eastAsia="Arial" w:hAnsi="Arial"/>
        </w:rPr>
        <w:t>Doç. Dr. Selim Öncel</w:t>
      </w:r>
      <w:r>
        <w:rPr>
          <w:rFonts w:ascii="Arial" w:eastAsia="Arial" w:hAnsi="Arial"/>
        </w:rPr>
        <w:t xml:space="preserve">, </w:t>
      </w:r>
      <w:r w:rsidR="0053525E">
        <w:rPr>
          <w:rFonts w:ascii="Arial" w:eastAsia="Arial" w:hAnsi="Arial"/>
        </w:rPr>
        <w:t>2019. ISBN: 978-605-69477-6-6.</w:t>
      </w:r>
    </w:p>
    <w:p w:rsidR="00704E00" w:rsidRPr="008609EC" w:rsidRDefault="00255527" w:rsidP="00696499">
      <w:pPr>
        <w:pStyle w:val="ListeParagraf"/>
        <w:numPr>
          <w:ilvl w:val="0"/>
          <w:numId w:val="37"/>
        </w:numPr>
        <w:tabs>
          <w:tab w:val="left" w:pos="426"/>
        </w:tabs>
        <w:spacing w:line="349" w:lineRule="auto"/>
        <w:ind w:left="426" w:hanging="284"/>
        <w:jc w:val="both"/>
        <w:rPr>
          <w:rFonts w:ascii="Arial" w:eastAsia="Arial" w:hAnsi="Arial"/>
          <w:b/>
        </w:rPr>
      </w:pPr>
      <w:r>
        <w:rPr>
          <w:rFonts w:ascii="Arial" w:eastAsia="Arial" w:hAnsi="Arial"/>
        </w:rPr>
        <w:t>’’Yenidoğanda Nadir ve Tanı Güçlüğü Çekilen Hastalıklar’’ isimli e-kitabın, Yenidoğanda Me</w:t>
      </w:r>
      <w:r w:rsidR="00D61336">
        <w:rPr>
          <w:rFonts w:ascii="Arial" w:eastAsia="Arial" w:hAnsi="Arial"/>
        </w:rPr>
        <w:t>tabolik Kriz başlıklı bölümün yazımı,</w:t>
      </w:r>
      <w:r>
        <w:rPr>
          <w:rFonts w:ascii="Arial" w:eastAsia="Arial" w:hAnsi="Arial"/>
        </w:rPr>
        <w:t xml:space="preserve"> Türkiye Klinikler</w:t>
      </w:r>
      <w:r w:rsidR="00D61336">
        <w:rPr>
          <w:rFonts w:ascii="Arial" w:eastAsia="Arial" w:hAnsi="Arial"/>
        </w:rPr>
        <w:t>i</w:t>
      </w:r>
      <w:r>
        <w:rPr>
          <w:rFonts w:ascii="Arial" w:eastAsia="Arial" w:hAnsi="Arial"/>
        </w:rPr>
        <w:t>. Editör Prof. Dr. Asuman Çoban,</w:t>
      </w:r>
      <w:r w:rsidR="00D61336">
        <w:rPr>
          <w:rFonts w:ascii="Arial" w:eastAsia="Arial" w:hAnsi="Arial"/>
        </w:rPr>
        <w:t xml:space="preserve"> Basım aşamasında.</w:t>
      </w:r>
      <w:r>
        <w:rPr>
          <w:rFonts w:ascii="Arial" w:eastAsia="Arial" w:hAnsi="Arial"/>
        </w:rPr>
        <w:t xml:space="preserve">  </w:t>
      </w:r>
    </w:p>
    <w:p w:rsidR="00423AB3" w:rsidRDefault="00423AB3" w:rsidP="00423AB3">
      <w:pPr>
        <w:spacing w:line="301" w:lineRule="exact"/>
        <w:rPr>
          <w:rFonts w:ascii="Times New Roman" w:eastAsia="Times New Roman" w:hAnsi="Times New Roman"/>
        </w:rPr>
      </w:pPr>
    </w:p>
    <w:p w:rsidR="00423AB3" w:rsidRDefault="00423AB3" w:rsidP="00423AB3">
      <w:pPr>
        <w:tabs>
          <w:tab w:val="left" w:pos="9214"/>
        </w:tabs>
        <w:spacing w:line="235" w:lineRule="auto"/>
        <w:ind w:left="200" w:right="-446"/>
        <w:rPr>
          <w:rFonts w:ascii="Arial" w:eastAsia="Arial" w:hAnsi="Arial"/>
          <w:color w:val="000080"/>
          <w:sz w:val="24"/>
        </w:rPr>
      </w:pPr>
      <w:r>
        <w:rPr>
          <w:rFonts w:ascii="Arial" w:eastAsia="Arial" w:hAnsi="Arial"/>
          <w:color w:val="000080"/>
          <w:sz w:val="24"/>
        </w:rPr>
        <w:t>TÜBİTAK-</w:t>
      </w:r>
      <w:r>
        <w:rPr>
          <w:rFonts w:ascii="Arial" w:eastAsia="Arial" w:hAnsi="Arial"/>
          <w:b/>
          <w:color w:val="000080"/>
          <w:sz w:val="24"/>
        </w:rPr>
        <w:t xml:space="preserve"> </w:t>
      </w:r>
      <w:r>
        <w:rPr>
          <w:rFonts w:ascii="Arial" w:eastAsia="Arial" w:hAnsi="Arial"/>
          <w:color w:val="000080"/>
          <w:sz w:val="24"/>
        </w:rPr>
        <w:t>ULAKBİM VERİTABANLARINDA TARANAN ULUSAL HAKEMLİ DERGİLERDE</w:t>
      </w:r>
      <w:r>
        <w:rPr>
          <w:rFonts w:ascii="Arial" w:eastAsia="Arial" w:hAnsi="Arial"/>
          <w:b/>
          <w:color w:val="000080"/>
          <w:sz w:val="24"/>
        </w:rPr>
        <w:t xml:space="preserve"> </w:t>
      </w:r>
      <w:r>
        <w:rPr>
          <w:rFonts w:ascii="Arial" w:eastAsia="Arial" w:hAnsi="Arial"/>
          <w:color w:val="000080"/>
          <w:sz w:val="24"/>
        </w:rPr>
        <w:t>YAYINLANMIŞ MAKALE</w:t>
      </w:r>
    </w:p>
    <w:p w:rsidR="00423AB3" w:rsidRDefault="00423AB3" w:rsidP="00423AB3">
      <w:pPr>
        <w:spacing w:line="354" w:lineRule="exact"/>
        <w:rPr>
          <w:rFonts w:ascii="Times New Roman" w:eastAsia="Times New Roman" w:hAnsi="Times New Roman"/>
        </w:rPr>
      </w:pPr>
    </w:p>
    <w:p w:rsidR="00423AB3" w:rsidRDefault="00423AB3" w:rsidP="00696499">
      <w:pPr>
        <w:numPr>
          <w:ilvl w:val="0"/>
          <w:numId w:val="9"/>
        </w:numPr>
        <w:tabs>
          <w:tab w:val="left" w:pos="469"/>
        </w:tabs>
        <w:spacing w:line="347" w:lineRule="auto"/>
        <w:ind w:left="200" w:firstLine="4"/>
        <w:jc w:val="both"/>
        <w:rPr>
          <w:rFonts w:ascii="Arial" w:eastAsia="Arial" w:hAnsi="Arial"/>
          <w:b/>
        </w:rPr>
      </w:pPr>
      <w:r>
        <w:rPr>
          <w:rFonts w:ascii="Arial" w:eastAsia="Arial" w:hAnsi="Arial"/>
        </w:rPr>
        <w:t xml:space="preserve">N. Erbil, F. Yıldız, F. Güven, E. Can, Ö. Ceran, </w:t>
      </w:r>
      <w:r>
        <w:rPr>
          <w:rFonts w:ascii="Arial" w:eastAsia="Arial" w:hAnsi="Arial"/>
          <w:b/>
        </w:rPr>
        <w:t>L. Karadeniz</w:t>
      </w:r>
      <w:r>
        <w:rPr>
          <w:rFonts w:ascii="Arial" w:eastAsia="Arial" w:hAnsi="Arial"/>
        </w:rPr>
        <w:t>, A. Say. Hipertansif annelerin AGA bebeklerinde hematokrit seviyesi ve polisitemi insidansı. Jinekoloji Obstetrik Pediatri Dergisi 1999;7:93-6.</w:t>
      </w:r>
    </w:p>
    <w:p w:rsidR="00423AB3" w:rsidRDefault="00423AB3" w:rsidP="00696499">
      <w:pPr>
        <w:spacing w:line="23" w:lineRule="exact"/>
        <w:jc w:val="both"/>
        <w:rPr>
          <w:rFonts w:ascii="Arial" w:eastAsia="Arial" w:hAnsi="Arial"/>
          <w:b/>
        </w:rPr>
      </w:pPr>
    </w:p>
    <w:p w:rsidR="00423AB3" w:rsidRDefault="00423AB3" w:rsidP="00696499">
      <w:pPr>
        <w:numPr>
          <w:ilvl w:val="0"/>
          <w:numId w:val="9"/>
        </w:numPr>
        <w:tabs>
          <w:tab w:val="left" w:pos="409"/>
        </w:tabs>
        <w:spacing w:line="349" w:lineRule="auto"/>
        <w:ind w:left="200" w:firstLine="4"/>
        <w:jc w:val="both"/>
        <w:rPr>
          <w:rFonts w:ascii="Arial" w:eastAsia="Arial" w:hAnsi="Arial"/>
          <w:b/>
        </w:rPr>
      </w:pPr>
      <w:r>
        <w:rPr>
          <w:rFonts w:ascii="Arial" w:eastAsia="Arial" w:hAnsi="Arial"/>
        </w:rPr>
        <w:t xml:space="preserve">F. Narter, Z. İnce, A. Çoban, </w:t>
      </w:r>
      <w:r>
        <w:rPr>
          <w:rFonts w:ascii="Arial" w:eastAsia="Arial" w:hAnsi="Arial"/>
          <w:b/>
        </w:rPr>
        <w:t>L. Karadeniz</w:t>
      </w:r>
      <w:r>
        <w:rPr>
          <w:rFonts w:ascii="Arial" w:eastAsia="Arial" w:hAnsi="Arial"/>
        </w:rPr>
        <w:t>, G. Can. Tek başına anne sütü ile beslenen term yenidoğanlarda ilk üç günde tartı kaybı oranı ve hipernatremi sıklığı. Çocuk Dergisi 2005;5(3):201-4.</w:t>
      </w:r>
    </w:p>
    <w:p w:rsidR="00423AB3" w:rsidRDefault="00423AB3" w:rsidP="00696499">
      <w:pPr>
        <w:spacing w:line="20" w:lineRule="exact"/>
        <w:jc w:val="both"/>
        <w:rPr>
          <w:rFonts w:ascii="Arial" w:eastAsia="Arial" w:hAnsi="Arial"/>
          <w:b/>
        </w:rPr>
      </w:pPr>
    </w:p>
    <w:p w:rsidR="00423AB3" w:rsidRDefault="00423AB3" w:rsidP="00696499">
      <w:pPr>
        <w:numPr>
          <w:ilvl w:val="0"/>
          <w:numId w:val="9"/>
        </w:numPr>
        <w:tabs>
          <w:tab w:val="left" w:pos="421"/>
        </w:tabs>
        <w:spacing w:line="349" w:lineRule="auto"/>
        <w:ind w:left="200" w:firstLine="4"/>
        <w:jc w:val="both"/>
        <w:rPr>
          <w:rFonts w:ascii="Arial" w:eastAsia="Arial" w:hAnsi="Arial"/>
          <w:b/>
        </w:rPr>
      </w:pPr>
      <w:r>
        <w:rPr>
          <w:rFonts w:ascii="Arial" w:eastAsia="Arial" w:hAnsi="Arial"/>
          <w:b/>
        </w:rPr>
        <w:t>L. Karadeniz Bilgin</w:t>
      </w:r>
      <w:r>
        <w:rPr>
          <w:rFonts w:ascii="Arial" w:eastAsia="Arial" w:hAnsi="Arial"/>
        </w:rPr>
        <w:t>, N. Aladağ, C. Aygün, D. Altay. Hipoksik İskemik Ensefalopati: 63 Term Yenidoğanın</w:t>
      </w:r>
      <w:r>
        <w:rPr>
          <w:rFonts w:ascii="Arial" w:eastAsia="Arial" w:hAnsi="Arial"/>
          <w:b/>
        </w:rPr>
        <w:t xml:space="preserve"> </w:t>
      </w:r>
      <w:r>
        <w:rPr>
          <w:rFonts w:ascii="Arial" w:eastAsia="Arial" w:hAnsi="Arial"/>
        </w:rPr>
        <w:t>Değerlendirilmesi. Türkiye Çocuk Hast Derg 2011;5(2):89-94.</w:t>
      </w:r>
    </w:p>
    <w:p w:rsidR="00423AB3" w:rsidRDefault="00423AB3" w:rsidP="00696499">
      <w:pPr>
        <w:spacing w:line="22" w:lineRule="exact"/>
        <w:jc w:val="both"/>
        <w:rPr>
          <w:rFonts w:ascii="Arial" w:eastAsia="Arial" w:hAnsi="Arial"/>
          <w:b/>
        </w:rPr>
      </w:pPr>
    </w:p>
    <w:p w:rsidR="00423AB3" w:rsidRDefault="00423AB3" w:rsidP="00696499">
      <w:pPr>
        <w:numPr>
          <w:ilvl w:val="0"/>
          <w:numId w:val="9"/>
        </w:numPr>
        <w:tabs>
          <w:tab w:val="left" w:pos="420"/>
        </w:tabs>
        <w:spacing w:line="0" w:lineRule="atLeast"/>
        <w:ind w:left="420" w:hanging="216"/>
        <w:jc w:val="both"/>
        <w:rPr>
          <w:rFonts w:ascii="Arial" w:eastAsia="Arial" w:hAnsi="Arial"/>
          <w:b/>
          <w:sz w:val="19"/>
        </w:rPr>
      </w:pPr>
      <w:r>
        <w:rPr>
          <w:rFonts w:ascii="Arial" w:eastAsia="Arial" w:hAnsi="Arial"/>
          <w:sz w:val="19"/>
        </w:rPr>
        <w:t xml:space="preserve">S. Ünal, </w:t>
      </w:r>
      <w:r>
        <w:rPr>
          <w:rFonts w:ascii="Arial" w:eastAsia="Arial" w:hAnsi="Arial"/>
          <w:b/>
          <w:sz w:val="19"/>
        </w:rPr>
        <w:t>L. Bilgin</w:t>
      </w:r>
      <w:r>
        <w:rPr>
          <w:rFonts w:ascii="Arial" w:eastAsia="Arial" w:hAnsi="Arial"/>
          <w:sz w:val="19"/>
        </w:rPr>
        <w:t>, M.Y. Öncel, M. Gündüz, F. Ekici, İ. Çetin. Önceden Sağlıklı Olan Yenidoğanlarda Gelişen</w:t>
      </w:r>
    </w:p>
    <w:p w:rsidR="00423AB3" w:rsidRDefault="00423AB3" w:rsidP="00696499">
      <w:pPr>
        <w:spacing w:line="116" w:lineRule="exact"/>
        <w:jc w:val="both"/>
        <w:rPr>
          <w:rFonts w:ascii="Arial" w:eastAsia="Arial" w:hAnsi="Arial"/>
          <w:b/>
          <w:sz w:val="19"/>
        </w:rPr>
      </w:pPr>
    </w:p>
    <w:p w:rsidR="00423AB3" w:rsidRDefault="00423AB3" w:rsidP="00696499">
      <w:pPr>
        <w:spacing w:line="0" w:lineRule="atLeast"/>
        <w:ind w:left="200"/>
        <w:jc w:val="both"/>
        <w:rPr>
          <w:rFonts w:ascii="Arial" w:eastAsia="Arial" w:hAnsi="Arial"/>
        </w:rPr>
      </w:pPr>
      <w:r>
        <w:rPr>
          <w:rFonts w:ascii="Arial" w:eastAsia="Arial" w:hAnsi="Arial"/>
        </w:rPr>
        <w:t>Metabolik Asidoz Nedenleri ve Prognoz. Türkiye Çocuk Hast Derg 2011;5(3):162-8.</w:t>
      </w:r>
    </w:p>
    <w:p w:rsidR="00423AB3" w:rsidRDefault="00423AB3" w:rsidP="00696499">
      <w:pPr>
        <w:spacing w:line="123" w:lineRule="exact"/>
        <w:jc w:val="both"/>
        <w:rPr>
          <w:rFonts w:ascii="Arial" w:eastAsia="Arial" w:hAnsi="Arial"/>
          <w:b/>
          <w:sz w:val="19"/>
        </w:rPr>
      </w:pPr>
    </w:p>
    <w:p w:rsidR="00423AB3" w:rsidRPr="0022767C" w:rsidRDefault="00423AB3" w:rsidP="00696499">
      <w:pPr>
        <w:numPr>
          <w:ilvl w:val="0"/>
          <w:numId w:val="9"/>
        </w:numPr>
        <w:tabs>
          <w:tab w:val="left" w:pos="430"/>
        </w:tabs>
        <w:spacing w:line="349" w:lineRule="auto"/>
        <w:ind w:left="200" w:firstLine="4"/>
        <w:jc w:val="both"/>
        <w:rPr>
          <w:rFonts w:ascii="Arial" w:eastAsia="Arial" w:hAnsi="Arial"/>
          <w:b/>
        </w:rPr>
      </w:pPr>
      <w:r>
        <w:rPr>
          <w:rFonts w:ascii="Arial" w:eastAsia="Arial" w:hAnsi="Arial"/>
        </w:rPr>
        <w:t xml:space="preserve">F. Ekici, İ. Çetin, </w:t>
      </w:r>
      <w:r>
        <w:rPr>
          <w:rFonts w:ascii="Arial" w:eastAsia="Arial" w:hAnsi="Arial"/>
          <w:b/>
        </w:rPr>
        <w:t>L. Bilgin Karadeniz</w:t>
      </w:r>
      <w:r>
        <w:rPr>
          <w:rFonts w:ascii="Arial" w:eastAsia="Arial" w:hAnsi="Arial"/>
        </w:rPr>
        <w:t>. Clinical evaluation of children with electrocardiographic pattern of Wolf-Parkinson-White and presenting of symptomatic cases. Türkiye Çocuk Hast Derg 2011;5(4):220-30.</w:t>
      </w:r>
    </w:p>
    <w:p w:rsidR="00705D8E" w:rsidRPr="00705D8E" w:rsidRDefault="00423AB3" w:rsidP="00696499">
      <w:pPr>
        <w:numPr>
          <w:ilvl w:val="0"/>
          <w:numId w:val="9"/>
        </w:numPr>
        <w:tabs>
          <w:tab w:val="left" w:pos="428"/>
        </w:tabs>
        <w:spacing w:line="349" w:lineRule="auto"/>
        <w:ind w:left="200" w:firstLine="4"/>
        <w:jc w:val="both"/>
        <w:rPr>
          <w:rFonts w:ascii="Arial" w:eastAsia="Arial" w:hAnsi="Arial"/>
          <w:b/>
        </w:rPr>
      </w:pPr>
      <w:r>
        <w:rPr>
          <w:rFonts w:ascii="Arial" w:eastAsia="Arial" w:hAnsi="Arial"/>
        </w:rPr>
        <w:t xml:space="preserve">BB. Durmaz, </w:t>
      </w:r>
      <w:r>
        <w:rPr>
          <w:rFonts w:ascii="Arial" w:eastAsia="Arial" w:hAnsi="Arial"/>
          <w:b/>
        </w:rPr>
        <w:t>L. Bilgin</w:t>
      </w:r>
      <w:r>
        <w:rPr>
          <w:rFonts w:ascii="Arial" w:eastAsia="Arial" w:hAnsi="Arial"/>
        </w:rPr>
        <w:t>, Ö. Salihoğlu, K. Ertaş, S. Hatipoğlu. Neonatal outcome of preterm infants born to preeclamptic mothers. Marmara Medical Journal 2017;30:8-15.</w:t>
      </w:r>
    </w:p>
    <w:p w:rsidR="00423AB3" w:rsidRDefault="00423AB3" w:rsidP="00423AB3">
      <w:pPr>
        <w:spacing w:line="368" w:lineRule="exact"/>
        <w:rPr>
          <w:rFonts w:ascii="Times New Roman" w:eastAsia="Times New Roman" w:hAnsi="Times New Roman"/>
        </w:rPr>
      </w:pPr>
    </w:p>
    <w:p w:rsidR="00423AB3" w:rsidRDefault="00423AB3" w:rsidP="00BC3F17">
      <w:pPr>
        <w:spacing w:line="235" w:lineRule="auto"/>
        <w:ind w:left="142" w:right="-305"/>
        <w:jc w:val="both"/>
        <w:rPr>
          <w:rFonts w:ascii="Arial" w:eastAsia="Arial" w:hAnsi="Arial"/>
          <w:color w:val="000080"/>
          <w:sz w:val="24"/>
        </w:rPr>
      </w:pPr>
      <w:r>
        <w:rPr>
          <w:rFonts w:ascii="Arial" w:eastAsia="Arial" w:hAnsi="Arial"/>
          <w:color w:val="000080"/>
          <w:sz w:val="24"/>
        </w:rPr>
        <w:t>TÜBİTAK-</w:t>
      </w:r>
      <w:r>
        <w:rPr>
          <w:rFonts w:ascii="Arial" w:eastAsia="Arial" w:hAnsi="Arial"/>
          <w:b/>
          <w:color w:val="000080"/>
          <w:sz w:val="24"/>
        </w:rPr>
        <w:t xml:space="preserve"> </w:t>
      </w:r>
      <w:r>
        <w:rPr>
          <w:rFonts w:ascii="Arial" w:eastAsia="Arial" w:hAnsi="Arial"/>
          <w:color w:val="000080"/>
          <w:sz w:val="24"/>
        </w:rPr>
        <w:t>ULAKBİM VERİTABANLARINDA TARANAN ULUSAL HAKEMLİ DERGİLERDE</w:t>
      </w:r>
      <w:r>
        <w:rPr>
          <w:rFonts w:ascii="Arial" w:eastAsia="Arial" w:hAnsi="Arial"/>
          <w:b/>
          <w:color w:val="000080"/>
          <w:sz w:val="24"/>
        </w:rPr>
        <w:t xml:space="preserve"> </w:t>
      </w:r>
      <w:r>
        <w:rPr>
          <w:rFonts w:ascii="Arial" w:eastAsia="Arial" w:hAnsi="Arial"/>
          <w:color w:val="000080"/>
          <w:sz w:val="24"/>
        </w:rPr>
        <w:t>YAYINLANMIŞ VAKA TAKDİMİ</w:t>
      </w:r>
    </w:p>
    <w:p w:rsidR="00423AB3" w:rsidRDefault="00423AB3" w:rsidP="004F2DB7">
      <w:pPr>
        <w:spacing w:line="285" w:lineRule="exact"/>
        <w:jc w:val="both"/>
        <w:rPr>
          <w:rFonts w:ascii="Times New Roman" w:eastAsia="Times New Roman" w:hAnsi="Times New Roman"/>
        </w:rPr>
      </w:pPr>
    </w:p>
    <w:p w:rsidR="00423AB3" w:rsidRDefault="00423AB3" w:rsidP="004F2DB7">
      <w:pPr>
        <w:spacing w:line="0" w:lineRule="atLeast"/>
        <w:ind w:left="200"/>
        <w:jc w:val="both"/>
        <w:rPr>
          <w:rFonts w:ascii="Arial" w:eastAsia="Arial" w:hAnsi="Arial"/>
          <w:sz w:val="19"/>
        </w:rPr>
      </w:pPr>
      <w:r>
        <w:rPr>
          <w:rFonts w:ascii="Arial" w:eastAsia="Arial" w:hAnsi="Arial"/>
          <w:b/>
          <w:sz w:val="19"/>
        </w:rPr>
        <w:t>1</w:t>
      </w:r>
      <w:r>
        <w:rPr>
          <w:rFonts w:ascii="Arial" w:eastAsia="Arial" w:hAnsi="Arial"/>
          <w:sz w:val="19"/>
        </w:rPr>
        <w:t>. Ş. Güven, A.C. Celayir,</w:t>
      </w:r>
      <w:r>
        <w:rPr>
          <w:rFonts w:ascii="Arial" w:eastAsia="Arial" w:hAnsi="Arial"/>
          <w:b/>
          <w:sz w:val="19"/>
        </w:rPr>
        <w:t xml:space="preserve"> L. Karadeniz</w:t>
      </w:r>
      <w:r>
        <w:rPr>
          <w:rFonts w:ascii="Arial" w:eastAsia="Arial" w:hAnsi="Arial"/>
          <w:sz w:val="19"/>
        </w:rPr>
        <w:t>, Y. Koyutürk, F. Yıldız, Ü. İnce. Primer psoas apsesi: bir olgu sunumu.</w:t>
      </w:r>
    </w:p>
    <w:p w:rsidR="00423AB3" w:rsidRDefault="00423AB3" w:rsidP="004F2DB7">
      <w:pPr>
        <w:spacing w:line="117" w:lineRule="exact"/>
        <w:jc w:val="both"/>
        <w:rPr>
          <w:rFonts w:ascii="Times New Roman" w:eastAsia="Times New Roman" w:hAnsi="Times New Roman"/>
        </w:rPr>
      </w:pPr>
    </w:p>
    <w:p w:rsidR="00423AB3" w:rsidRDefault="00423AB3" w:rsidP="004F2DB7">
      <w:pPr>
        <w:spacing w:line="0" w:lineRule="atLeast"/>
        <w:ind w:left="200"/>
        <w:jc w:val="both"/>
        <w:rPr>
          <w:rFonts w:ascii="Arial" w:eastAsia="Arial" w:hAnsi="Arial"/>
        </w:rPr>
      </w:pPr>
      <w:r>
        <w:rPr>
          <w:rFonts w:ascii="Arial" w:eastAsia="Arial" w:hAnsi="Arial"/>
        </w:rPr>
        <w:t>Haydarpaşa Numune Eğitim ve Araştırma Hastanesi Tıp Dergisi 1999;39(4):111-3.</w:t>
      </w:r>
    </w:p>
    <w:p w:rsidR="00423AB3" w:rsidRDefault="00423AB3" w:rsidP="004F2DB7">
      <w:pPr>
        <w:spacing w:line="126" w:lineRule="exact"/>
        <w:jc w:val="both"/>
        <w:rPr>
          <w:rFonts w:ascii="Times New Roman" w:eastAsia="Times New Roman" w:hAnsi="Times New Roman"/>
        </w:rPr>
      </w:pPr>
    </w:p>
    <w:p w:rsidR="00423AB3" w:rsidRDefault="00423AB3" w:rsidP="004F2DB7">
      <w:pPr>
        <w:numPr>
          <w:ilvl w:val="0"/>
          <w:numId w:val="10"/>
        </w:numPr>
        <w:tabs>
          <w:tab w:val="left" w:pos="430"/>
        </w:tabs>
        <w:spacing w:line="347" w:lineRule="auto"/>
        <w:ind w:left="200" w:firstLine="4"/>
        <w:jc w:val="both"/>
        <w:rPr>
          <w:rFonts w:ascii="Arial" w:eastAsia="Arial" w:hAnsi="Arial"/>
          <w:b/>
        </w:rPr>
      </w:pPr>
      <w:r>
        <w:rPr>
          <w:rFonts w:ascii="Arial" w:eastAsia="Arial" w:hAnsi="Arial"/>
        </w:rPr>
        <w:t xml:space="preserve">F. Yıldız, F. Güven, O. Pektaş, E. Kırerleri, N. Erbil, </w:t>
      </w:r>
      <w:r>
        <w:rPr>
          <w:rFonts w:ascii="Arial" w:eastAsia="Arial" w:hAnsi="Arial"/>
          <w:b/>
        </w:rPr>
        <w:t>L. Karadeniz</w:t>
      </w:r>
      <w:r>
        <w:rPr>
          <w:rFonts w:ascii="Arial" w:eastAsia="Arial" w:hAnsi="Arial"/>
        </w:rPr>
        <w:t>, A. Celayir, A. Şal, G. Güven, A. Say. Yenidoğanda joubert sendromu. Zeynep Kamil Tıp Bülteni 2000;32(1-2):78-82.</w:t>
      </w:r>
    </w:p>
    <w:p w:rsidR="00423AB3" w:rsidRDefault="00423AB3" w:rsidP="004F2DB7">
      <w:pPr>
        <w:spacing w:line="23" w:lineRule="exact"/>
        <w:jc w:val="both"/>
        <w:rPr>
          <w:rFonts w:ascii="Arial" w:eastAsia="Arial" w:hAnsi="Arial"/>
          <w:b/>
        </w:rPr>
      </w:pPr>
    </w:p>
    <w:p w:rsidR="00423AB3" w:rsidRDefault="00423AB3" w:rsidP="004F2DB7">
      <w:pPr>
        <w:numPr>
          <w:ilvl w:val="0"/>
          <w:numId w:val="10"/>
        </w:numPr>
        <w:tabs>
          <w:tab w:val="left" w:pos="442"/>
        </w:tabs>
        <w:spacing w:line="349" w:lineRule="auto"/>
        <w:ind w:left="200" w:firstLine="4"/>
        <w:jc w:val="both"/>
        <w:rPr>
          <w:rFonts w:ascii="Arial" w:eastAsia="Arial" w:hAnsi="Arial"/>
          <w:b/>
        </w:rPr>
      </w:pPr>
      <w:r>
        <w:rPr>
          <w:rFonts w:ascii="Arial" w:eastAsia="Arial" w:hAnsi="Arial"/>
        </w:rPr>
        <w:t xml:space="preserve">F. Yıldız, F. Güven, O. Pektaş, E. Kırerleri, E. Yüzkollar, S. Mirapoğlu, </w:t>
      </w:r>
      <w:r>
        <w:rPr>
          <w:rFonts w:ascii="Arial" w:eastAsia="Arial" w:hAnsi="Arial"/>
          <w:b/>
        </w:rPr>
        <w:t>L. Karadeniz</w:t>
      </w:r>
      <w:r>
        <w:rPr>
          <w:rFonts w:ascii="Arial" w:eastAsia="Arial" w:hAnsi="Arial"/>
        </w:rPr>
        <w:t>, N. Erbil, A. Say. Yenidoğanda para-özefagial hiatal herni olgusu. Zeynep Kamil Tıp Bülteni 2000;32(1-2):83-6.</w:t>
      </w:r>
    </w:p>
    <w:p w:rsidR="00423AB3" w:rsidRDefault="00423AB3" w:rsidP="004F2DB7">
      <w:pPr>
        <w:spacing w:line="22" w:lineRule="exact"/>
        <w:jc w:val="both"/>
        <w:rPr>
          <w:rFonts w:ascii="Arial" w:eastAsia="Arial" w:hAnsi="Arial"/>
          <w:b/>
        </w:rPr>
      </w:pPr>
    </w:p>
    <w:p w:rsidR="00423AB3" w:rsidRDefault="00423AB3" w:rsidP="004F2DB7">
      <w:pPr>
        <w:numPr>
          <w:ilvl w:val="0"/>
          <w:numId w:val="10"/>
        </w:numPr>
        <w:tabs>
          <w:tab w:val="left" w:pos="420"/>
        </w:tabs>
        <w:spacing w:line="0" w:lineRule="atLeast"/>
        <w:ind w:left="420" w:hanging="216"/>
        <w:jc w:val="both"/>
        <w:rPr>
          <w:rFonts w:ascii="Arial" w:eastAsia="Arial" w:hAnsi="Arial"/>
          <w:b/>
          <w:sz w:val="19"/>
        </w:rPr>
      </w:pPr>
      <w:r>
        <w:rPr>
          <w:rFonts w:ascii="Arial" w:eastAsia="Arial" w:hAnsi="Arial"/>
          <w:sz w:val="19"/>
        </w:rPr>
        <w:t>N. Uygur, F. Yıldız, F. Güven</w:t>
      </w:r>
      <w:r>
        <w:rPr>
          <w:rFonts w:ascii="Arial" w:eastAsia="Arial" w:hAnsi="Arial"/>
          <w:b/>
          <w:sz w:val="19"/>
        </w:rPr>
        <w:t>, L. Karadeniz</w:t>
      </w:r>
      <w:r>
        <w:rPr>
          <w:rFonts w:ascii="Arial" w:eastAsia="Arial" w:hAnsi="Arial"/>
          <w:sz w:val="19"/>
        </w:rPr>
        <w:t>, Ü. Akyüz, A. Say. İniensefali: olgu sunumu. Zeynep Kamil Tıp</w:t>
      </w:r>
    </w:p>
    <w:p w:rsidR="00423AB3" w:rsidRDefault="00423AB3" w:rsidP="004F2DB7">
      <w:pPr>
        <w:spacing w:line="114" w:lineRule="exact"/>
        <w:jc w:val="both"/>
        <w:rPr>
          <w:rFonts w:ascii="Arial" w:eastAsia="Arial" w:hAnsi="Arial"/>
          <w:b/>
          <w:sz w:val="19"/>
        </w:rPr>
      </w:pPr>
    </w:p>
    <w:p w:rsidR="00423AB3" w:rsidRDefault="00423AB3" w:rsidP="004F2DB7">
      <w:pPr>
        <w:spacing w:line="0" w:lineRule="atLeast"/>
        <w:ind w:left="200"/>
        <w:jc w:val="both"/>
        <w:rPr>
          <w:rFonts w:ascii="Arial" w:eastAsia="Arial" w:hAnsi="Arial"/>
        </w:rPr>
      </w:pPr>
      <w:r>
        <w:rPr>
          <w:rFonts w:ascii="Arial" w:eastAsia="Arial" w:hAnsi="Arial"/>
        </w:rPr>
        <w:t>Bülteni 2003;34(3):37-40.</w:t>
      </w:r>
    </w:p>
    <w:p w:rsidR="00423AB3" w:rsidRDefault="00423AB3" w:rsidP="004F2DB7">
      <w:pPr>
        <w:spacing w:line="0" w:lineRule="atLeast"/>
        <w:jc w:val="both"/>
        <w:rPr>
          <w:rFonts w:ascii="Arial" w:eastAsia="Arial" w:hAnsi="Arial"/>
        </w:rPr>
      </w:pPr>
    </w:p>
    <w:p w:rsidR="00423AB3" w:rsidRDefault="00423AB3" w:rsidP="004F2DB7">
      <w:pPr>
        <w:spacing w:line="0" w:lineRule="atLeast"/>
        <w:ind w:left="200"/>
        <w:jc w:val="both"/>
        <w:rPr>
          <w:rFonts w:ascii="Arial" w:eastAsia="Arial" w:hAnsi="Arial"/>
        </w:rPr>
      </w:pPr>
    </w:p>
    <w:p w:rsidR="000328B9" w:rsidRDefault="000328B9" w:rsidP="00614A40">
      <w:pPr>
        <w:spacing w:line="235" w:lineRule="auto"/>
        <w:ind w:right="-305"/>
        <w:jc w:val="both"/>
        <w:rPr>
          <w:rFonts w:ascii="Arial" w:eastAsia="Arial" w:hAnsi="Arial"/>
          <w:color w:val="000080"/>
          <w:sz w:val="24"/>
        </w:rPr>
      </w:pPr>
    </w:p>
    <w:p w:rsidR="000328B9" w:rsidRDefault="000328B9" w:rsidP="004F2DB7">
      <w:pPr>
        <w:spacing w:line="235" w:lineRule="auto"/>
        <w:ind w:left="142" w:right="-305"/>
        <w:jc w:val="both"/>
        <w:rPr>
          <w:rFonts w:ascii="Arial" w:eastAsia="Arial" w:hAnsi="Arial"/>
          <w:color w:val="000080"/>
          <w:sz w:val="24"/>
        </w:rPr>
      </w:pPr>
    </w:p>
    <w:p w:rsidR="00423AB3" w:rsidRDefault="00423AB3" w:rsidP="004F2DB7">
      <w:pPr>
        <w:spacing w:line="235" w:lineRule="auto"/>
        <w:ind w:left="142" w:right="-305"/>
        <w:jc w:val="both"/>
        <w:rPr>
          <w:rFonts w:ascii="Arial" w:eastAsia="Arial" w:hAnsi="Arial"/>
          <w:color w:val="000080"/>
          <w:sz w:val="24"/>
        </w:rPr>
      </w:pPr>
      <w:r>
        <w:rPr>
          <w:rFonts w:ascii="Arial" w:eastAsia="Arial" w:hAnsi="Arial"/>
          <w:color w:val="000080"/>
          <w:sz w:val="24"/>
        </w:rPr>
        <w:t>TÜBİTAK-</w:t>
      </w:r>
      <w:r>
        <w:rPr>
          <w:rFonts w:ascii="Arial" w:eastAsia="Arial" w:hAnsi="Arial"/>
          <w:b/>
          <w:color w:val="000080"/>
          <w:sz w:val="24"/>
        </w:rPr>
        <w:t xml:space="preserve"> </w:t>
      </w:r>
      <w:r>
        <w:rPr>
          <w:rFonts w:ascii="Arial" w:eastAsia="Arial" w:hAnsi="Arial"/>
          <w:color w:val="000080"/>
          <w:sz w:val="24"/>
        </w:rPr>
        <w:t>ULAKBİM VERİTABANLARI DIŞINDA ULUSAL HAKEMLİ DERGİLERDE</w:t>
      </w:r>
      <w:r>
        <w:rPr>
          <w:rFonts w:ascii="Arial" w:eastAsia="Arial" w:hAnsi="Arial"/>
          <w:b/>
          <w:color w:val="000080"/>
          <w:sz w:val="24"/>
        </w:rPr>
        <w:t xml:space="preserve"> </w:t>
      </w:r>
      <w:r>
        <w:rPr>
          <w:rFonts w:ascii="Arial" w:eastAsia="Arial" w:hAnsi="Arial"/>
          <w:color w:val="000080"/>
          <w:sz w:val="24"/>
        </w:rPr>
        <w:t>YAYINLANMIŞ MAKALE</w:t>
      </w:r>
    </w:p>
    <w:p w:rsidR="00423AB3" w:rsidRDefault="00423AB3" w:rsidP="004F2DB7">
      <w:pPr>
        <w:spacing w:line="355" w:lineRule="exact"/>
        <w:jc w:val="both"/>
        <w:rPr>
          <w:rFonts w:ascii="Times New Roman" w:eastAsia="Times New Roman" w:hAnsi="Times New Roman"/>
        </w:rPr>
      </w:pPr>
    </w:p>
    <w:p w:rsidR="00423AB3" w:rsidRDefault="00423AB3" w:rsidP="004F2DB7">
      <w:pPr>
        <w:numPr>
          <w:ilvl w:val="0"/>
          <w:numId w:val="11"/>
        </w:numPr>
        <w:tabs>
          <w:tab w:val="left" w:pos="486"/>
        </w:tabs>
        <w:spacing w:line="349" w:lineRule="auto"/>
        <w:ind w:left="320" w:right="400" w:hanging="60"/>
        <w:jc w:val="both"/>
        <w:rPr>
          <w:rFonts w:ascii="Arial" w:eastAsia="Arial" w:hAnsi="Arial"/>
          <w:b/>
        </w:rPr>
      </w:pPr>
      <w:r>
        <w:rPr>
          <w:rFonts w:ascii="Arial" w:eastAsia="Arial" w:hAnsi="Arial"/>
        </w:rPr>
        <w:t xml:space="preserve">Ö. Ceran, </w:t>
      </w:r>
      <w:r>
        <w:rPr>
          <w:rFonts w:ascii="Arial" w:eastAsia="Arial" w:hAnsi="Arial"/>
          <w:b/>
        </w:rPr>
        <w:t>L. Karadeniz</w:t>
      </w:r>
      <w:r>
        <w:rPr>
          <w:rFonts w:ascii="Arial" w:eastAsia="Arial" w:hAnsi="Arial"/>
        </w:rPr>
        <w:t>, İ. Özahi, S. İnan. Demir eksikliği anemisi tanısında eritrosit dağılım genişliği değerleri. PTT hastanesi Tıp Dergisi 1998;20(3):1-3.</w:t>
      </w:r>
    </w:p>
    <w:p w:rsidR="00423AB3" w:rsidRDefault="00423AB3" w:rsidP="004F2DB7">
      <w:pPr>
        <w:spacing w:line="22" w:lineRule="exact"/>
        <w:jc w:val="both"/>
        <w:rPr>
          <w:rFonts w:ascii="Times New Roman" w:eastAsia="Times New Roman" w:hAnsi="Times New Roman"/>
        </w:rPr>
      </w:pPr>
    </w:p>
    <w:p w:rsidR="00423AB3" w:rsidRDefault="00423AB3" w:rsidP="004F2DB7">
      <w:pPr>
        <w:spacing w:line="347" w:lineRule="auto"/>
        <w:ind w:left="320" w:hanging="54"/>
        <w:jc w:val="both"/>
        <w:rPr>
          <w:rFonts w:ascii="Arial" w:eastAsia="Arial" w:hAnsi="Arial"/>
        </w:rPr>
      </w:pPr>
      <w:r>
        <w:rPr>
          <w:rFonts w:ascii="Arial" w:eastAsia="Arial" w:hAnsi="Arial"/>
          <w:b/>
        </w:rPr>
        <w:t>2</w:t>
      </w:r>
      <w:r>
        <w:rPr>
          <w:rFonts w:ascii="Arial" w:eastAsia="Arial" w:hAnsi="Arial"/>
        </w:rPr>
        <w:t>. Y. Yılmaz,</w:t>
      </w:r>
      <w:r>
        <w:rPr>
          <w:rFonts w:ascii="Arial" w:eastAsia="Arial" w:hAnsi="Arial"/>
          <w:b/>
        </w:rPr>
        <w:t xml:space="preserve"> L. Karadeniz</w:t>
      </w:r>
      <w:r>
        <w:rPr>
          <w:rFonts w:ascii="Arial" w:eastAsia="Arial" w:hAnsi="Arial"/>
        </w:rPr>
        <w:t>, B. Erdoğan, F. Güven, F. Yıldız, A. Say. Hipoksik iskemik ensefalopatili 76 term</w:t>
      </w:r>
      <w:r>
        <w:rPr>
          <w:rFonts w:ascii="Arial" w:eastAsia="Arial" w:hAnsi="Arial"/>
          <w:b/>
        </w:rPr>
        <w:t xml:space="preserve"> </w:t>
      </w:r>
      <w:r>
        <w:rPr>
          <w:rFonts w:ascii="Arial" w:eastAsia="Arial" w:hAnsi="Arial"/>
        </w:rPr>
        <w:t>yenidoğanın klinik özellikleri. Klinik Bilimler &amp; Doctor 1999;5(6):778-81.</w:t>
      </w:r>
    </w:p>
    <w:p w:rsidR="00423AB3" w:rsidRDefault="00423AB3" w:rsidP="004F2DB7">
      <w:pPr>
        <w:spacing w:line="0" w:lineRule="atLeast"/>
        <w:ind w:left="200"/>
        <w:jc w:val="both"/>
        <w:rPr>
          <w:rFonts w:ascii="Arial" w:eastAsia="Arial" w:hAnsi="Arial"/>
        </w:rPr>
      </w:pPr>
    </w:p>
    <w:p w:rsidR="00423AB3" w:rsidRDefault="00423AB3" w:rsidP="004F2DB7">
      <w:pPr>
        <w:spacing w:line="0" w:lineRule="atLeast"/>
        <w:ind w:left="200"/>
        <w:jc w:val="both"/>
        <w:rPr>
          <w:rFonts w:ascii="Arial" w:eastAsia="Arial" w:hAnsi="Arial"/>
        </w:rPr>
      </w:pPr>
    </w:p>
    <w:p w:rsidR="00423AB3" w:rsidRDefault="00423AB3" w:rsidP="00635E3F">
      <w:pPr>
        <w:spacing w:line="235" w:lineRule="auto"/>
        <w:ind w:left="200" w:right="121"/>
        <w:jc w:val="both"/>
        <w:rPr>
          <w:rFonts w:ascii="Arial" w:eastAsia="Arial" w:hAnsi="Arial"/>
          <w:color w:val="000080"/>
          <w:sz w:val="24"/>
        </w:rPr>
      </w:pPr>
      <w:r>
        <w:rPr>
          <w:rFonts w:ascii="Arial" w:eastAsia="Arial" w:hAnsi="Arial"/>
          <w:color w:val="000080"/>
          <w:sz w:val="24"/>
        </w:rPr>
        <w:t>TÜBİTAK-</w:t>
      </w:r>
      <w:r>
        <w:rPr>
          <w:rFonts w:ascii="Arial" w:eastAsia="Arial" w:hAnsi="Arial"/>
          <w:b/>
          <w:color w:val="000080"/>
          <w:sz w:val="24"/>
        </w:rPr>
        <w:t xml:space="preserve"> </w:t>
      </w:r>
      <w:r>
        <w:rPr>
          <w:rFonts w:ascii="Arial" w:eastAsia="Arial" w:hAnsi="Arial"/>
          <w:color w:val="000080"/>
          <w:sz w:val="24"/>
        </w:rPr>
        <w:t>ULAKBİM VERİTABANLARI DIŞINDA ULUSAL HAKEMLİ DERGİLERDE</w:t>
      </w:r>
      <w:r>
        <w:rPr>
          <w:rFonts w:ascii="Arial" w:eastAsia="Arial" w:hAnsi="Arial"/>
          <w:b/>
          <w:color w:val="000080"/>
          <w:sz w:val="24"/>
        </w:rPr>
        <w:t xml:space="preserve"> </w:t>
      </w:r>
      <w:r>
        <w:rPr>
          <w:rFonts w:ascii="Arial" w:eastAsia="Arial" w:hAnsi="Arial"/>
          <w:color w:val="000080"/>
          <w:sz w:val="24"/>
        </w:rPr>
        <w:t>YAYINLANMIŞ VAKA TAKDİMİ</w:t>
      </w:r>
    </w:p>
    <w:p w:rsidR="00423AB3" w:rsidRDefault="00423AB3" w:rsidP="004F2DB7">
      <w:pPr>
        <w:spacing w:line="285" w:lineRule="exact"/>
        <w:jc w:val="both"/>
        <w:rPr>
          <w:rFonts w:ascii="Times New Roman" w:eastAsia="Times New Roman" w:hAnsi="Times New Roman"/>
        </w:rPr>
      </w:pPr>
    </w:p>
    <w:p w:rsidR="00423AB3" w:rsidRDefault="00423AB3" w:rsidP="004F2DB7">
      <w:pPr>
        <w:numPr>
          <w:ilvl w:val="0"/>
          <w:numId w:val="12"/>
        </w:numPr>
        <w:tabs>
          <w:tab w:val="left" w:pos="416"/>
        </w:tabs>
        <w:spacing w:line="350" w:lineRule="auto"/>
        <w:ind w:left="200" w:firstLine="4"/>
        <w:jc w:val="both"/>
        <w:rPr>
          <w:rFonts w:ascii="Arial" w:eastAsia="Arial" w:hAnsi="Arial"/>
          <w:b/>
        </w:rPr>
      </w:pPr>
      <w:r>
        <w:rPr>
          <w:rFonts w:ascii="Arial" w:eastAsia="Arial" w:hAnsi="Arial"/>
          <w:b/>
        </w:rPr>
        <w:t>L. Karadeniz</w:t>
      </w:r>
      <w:r>
        <w:rPr>
          <w:rFonts w:ascii="Arial" w:eastAsia="Arial" w:hAnsi="Arial"/>
        </w:rPr>
        <w:t>, F. Yıldız, K. Kılıç, T. Akdeniz, Ö. Ateş, H. Sevim, E. Can, N.</w:t>
      </w:r>
      <w:r>
        <w:rPr>
          <w:rFonts w:ascii="Arial" w:eastAsia="Arial" w:hAnsi="Arial"/>
          <w:b/>
        </w:rPr>
        <w:t xml:space="preserve"> </w:t>
      </w:r>
      <w:r>
        <w:rPr>
          <w:rFonts w:ascii="Arial" w:eastAsia="Arial" w:hAnsi="Arial"/>
        </w:rPr>
        <w:t>Erbil, A. Say. Bir olgu nedeniyle</w:t>
      </w:r>
      <w:r>
        <w:rPr>
          <w:rFonts w:ascii="Arial" w:eastAsia="Arial" w:hAnsi="Arial"/>
          <w:b/>
        </w:rPr>
        <w:t xml:space="preserve"> </w:t>
      </w:r>
      <w:r>
        <w:rPr>
          <w:rFonts w:ascii="Arial" w:eastAsia="Arial" w:hAnsi="Arial"/>
        </w:rPr>
        <w:t>polimikrobial beyin apsesi. Klinik Bilimler &amp; Doctor 2000;6(3):373-6.</w:t>
      </w:r>
    </w:p>
    <w:p w:rsidR="00423AB3" w:rsidRDefault="00423AB3" w:rsidP="004F2DB7">
      <w:pPr>
        <w:spacing w:line="363" w:lineRule="exact"/>
        <w:jc w:val="both"/>
        <w:rPr>
          <w:rFonts w:ascii="Times New Roman" w:eastAsia="Times New Roman" w:hAnsi="Times New Roman"/>
        </w:rPr>
      </w:pPr>
    </w:p>
    <w:p w:rsidR="00423AB3" w:rsidRDefault="00423AB3" w:rsidP="004F2DB7">
      <w:pPr>
        <w:spacing w:line="0" w:lineRule="atLeast"/>
        <w:ind w:firstLine="200"/>
        <w:jc w:val="both"/>
        <w:rPr>
          <w:rFonts w:ascii="Arial" w:eastAsia="Arial" w:hAnsi="Arial"/>
          <w:color w:val="000080"/>
          <w:sz w:val="24"/>
        </w:rPr>
      </w:pPr>
      <w:r>
        <w:rPr>
          <w:rFonts w:ascii="Arial" w:eastAsia="Arial" w:hAnsi="Arial"/>
          <w:color w:val="000080"/>
          <w:sz w:val="24"/>
        </w:rPr>
        <w:t>ULUSAL BİLİMSEL TOPLANTILARDA SÖZLÜ SUNULAN BİLDİRİ</w:t>
      </w:r>
    </w:p>
    <w:p w:rsidR="00423AB3" w:rsidRDefault="00423AB3" w:rsidP="004F2DB7">
      <w:pPr>
        <w:spacing w:line="223" w:lineRule="exact"/>
        <w:jc w:val="both"/>
        <w:rPr>
          <w:rFonts w:ascii="Times New Roman" w:eastAsia="Times New Roman" w:hAnsi="Times New Roman"/>
        </w:rPr>
      </w:pPr>
    </w:p>
    <w:p w:rsidR="00423AB3" w:rsidRDefault="00BC3F17" w:rsidP="00BC3F17">
      <w:pPr>
        <w:tabs>
          <w:tab w:val="left" w:pos="200"/>
        </w:tabs>
        <w:spacing w:line="349" w:lineRule="auto"/>
        <w:ind w:left="204"/>
        <w:jc w:val="both"/>
        <w:rPr>
          <w:rFonts w:ascii="Arial" w:eastAsia="Arial" w:hAnsi="Arial"/>
          <w:b/>
        </w:rPr>
      </w:pPr>
      <w:r w:rsidRPr="00BC3F17">
        <w:rPr>
          <w:rFonts w:ascii="Arial" w:eastAsia="Arial" w:hAnsi="Arial"/>
          <w:b/>
        </w:rPr>
        <w:t>1.</w:t>
      </w:r>
      <w:r>
        <w:rPr>
          <w:rFonts w:ascii="Arial" w:eastAsia="Arial" w:hAnsi="Arial"/>
          <w:b/>
        </w:rPr>
        <w:t xml:space="preserve"> </w:t>
      </w:r>
      <w:r w:rsidR="00423AB3">
        <w:rPr>
          <w:rFonts w:ascii="Arial" w:eastAsia="Arial" w:hAnsi="Arial"/>
        </w:rPr>
        <w:t xml:space="preserve">G. Can, </w:t>
      </w:r>
      <w:r w:rsidR="00423AB3">
        <w:rPr>
          <w:rFonts w:ascii="Arial" w:eastAsia="Arial" w:hAnsi="Arial"/>
          <w:b/>
        </w:rPr>
        <w:t>L. Karadeniz</w:t>
      </w:r>
      <w:r w:rsidR="00423AB3">
        <w:rPr>
          <w:rFonts w:ascii="Arial" w:eastAsia="Arial" w:hAnsi="Arial"/>
        </w:rPr>
        <w:t>, M. Özmen, B. Tatlı, R. Saydam, A. Çoban, Z</w:t>
      </w:r>
      <w:r w:rsidR="00483E63">
        <w:rPr>
          <w:rFonts w:ascii="Arial" w:eastAsia="Arial" w:hAnsi="Arial"/>
        </w:rPr>
        <w:t xml:space="preserve">. İnce. Çok düşük doğum tartılı </w:t>
      </w:r>
      <w:r w:rsidR="00423AB3">
        <w:rPr>
          <w:rFonts w:ascii="Arial" w:eastAsia="Arial" w:hAnsi="Arial"/>
        </w:rPr>
        <w:t>pretermlerde erken adolesan dönemde morbidite: preliminer sonuçlar. 14. Ulusal Neonatoloji Kongresi, 12-</w:t>
      </w:r>
    </w:p>
    <w:p w:rsidR="00423AB3" w:rsidRDefault="00423AB3" w:rsidP="004F2DB7">
      <w:pPr>
        <w:spacing w:line="9" w:lineRule="exact"/>
        <w:jc w:val="both"/>
        <w:rPr>
          <w:rFonts w:ascii="Arial" w:eastAsia="Arial" w:hAnsi="Arial"/>
          <w:b/>
        </w:rPr>
      </w:pPr>
    </w:p>
    <w:p w:rsidR="00423AB3" w:rsidRDefault="00423AB3" w:rsidP="004F2DB7">
      <w:pPr>
        <w:numPr>
          <w:ilvl w:val="0"/>
          <w:numId w:val="14"/>
        </w:numPr>
        <w:tabs>
          <w:tab w:val="left" w:pos="480"/>
        </w:tabs>
        <w:spacing w:line="0" w:lineRule="atLeast"/>
        <w:ind w:left="480" w:hanging="276"/>
        <w:jc w:val="both"/>
        <w:rPr>
          <w:rFonts w:ascii="Arial" w:eastAsia="Arial" w:hAnsi="Arial"/>
        </w:rPr>
      </w:pPr>
      <w:r>
        <w:rPr>
          <w:rFonts w:ascii="Arial" w:eastAsia="Arial" w:hAnsi="Arial"/>
        </w:rPr>
        <w:t>Nisan, 2006, Antalya. (En iyi klinik çalışma ödülü)</w:t>
      </w:r>
    </w:p>
    <w:p w:rsidR="00423AB3" w:rsidRDefault="00423AB3" w:rsidP="004F2DB7">
      <w:pPr>
        <w:spacing w:line="125" w:lineRule="exact"/>
        <w:jc w:val="both"/>
        <w:rPr>
          <w:rFonts w:ascii="Arial" w:eastAsia="Arial" w:hAnsi="Arial"/>
        </w:rPr>
      </w:pPr>
    </w:p>
    <w:p w:rsidR="00423AB3" w:rsidRPr="00F76F19" w:rsidRDefault="00423AB3" w:rsidP="004F2DB7">
      <w:pPr>
        <w:numPr>
          <w:ilvl w:val="0"/>
          <w:numId w:val="15"/>
        </w:numPr>
        <w:tabs>
          <w:tab w:val="left" w:pos="406"/>
        </w:tabs>
        <w:spacing w:line="355" w:lineRule="auto"/>
        <w:ind w:left="200" w:firstLine="4"/>
        <w:jc w:val="both"/>
        <w:rPr>
          <w:rFonts w:ascii="Arial" w:eastAsia="Arial" w:hAnsi="Arial"/>
          <w:b/>
        </w:rPr>
      </w:pPr>
      <w:r>
        <w:rPr>
          <w:rFonts w:ascii="Arial" w:eastAsia="Arial" w:hAnsi="Arial"/>
          <w:b/>
        </w:rPr>
        <w:t>L. Karadeniz</w:t>
      </w:r>
      <w:r>
        <w:rPr>
          <w:rFonts w:ascii="Arial" w:eastAsia="Arial" w:hAnsi="Arial"/>
        </w:rPr>
        <w:t>, A. Çoban, Z. İnce, Ü. Türkoğlu, G. Can. Preeklamptik anne bebeklerinin kordon kanı kardiyak</w:t>
      </w:r>
      <w:r>
        <w:rPr>
          <w:rFonts w:ascii="Arial" w:eastAsia="Arial" w:hAnsi="Arial"/>
          <w:b/>
        </w:rPr>
        <w:t xml:space="preserve"> </w:t>
      </w:r>
      <w:r>
        <w:rPr>
          <w:rFonts w:ascii="Arial" w:eastAsia="Arial" w:hAnsi="Arial"/>
        </w:rPr>
        <w:t>troponin T ve proteine bağlı olmayan demir düzeyleri. 15. Ulusal Neonatoloji Kongresi. 4-7 Nisan, 2007, Antalya, s:27.</w:t>
      </w:r>
    </w:p>
    <w:p w:rsidR="00F76F19" w:rsidRDefault="00F76F19" w:rsidP="004F2DB7">
      <w:pPr>
        <w:numPr>
          <w:ilvl w:val="0"/>
          <w:numId w:val="15"/>
        </w:numPr>
        <w:tabs>
          <w:tab w:val="left" w:pos="460"/>
        </w:tabs>
        <w:spacing w:line="0" w:lineRule="atLeast"/>
        <w:ind w:left="460" w:hanging="256"/>
        <w:jc w:val="both"/>
        <w:rPr>
          <w:rFonts w:ascii="Arial" w:eastAsia="Arial" w:hAnsi="Arial"/>
          <w:b/>
        </w:rPr>
      </w:pPr>
      <w:r>
        <w:rPr>
          <w:rFonts w:ascii="Arial" w:eastAsia="Arial" w:hAnsi="Arial"/>
        </w:rPr>
        <w:t>E. Enver, P. Vatansever, Ö. Güran</w:t>
      </w:r>
      <w:r>
        <w:rPr>
          <w:rFonts w:ascii="Arial" w:eastAsia="Arial" w:hAnsi="Arial"/>
          <w:b/>
        </w:rPr>
        <w:t>, L. Bilgin</w:t>
      </w:r>
      <w:r>
        <w:rPr>
          <w:rFonts w:ascii="Arial" w:eastAsia="Arial" w:hAnsi="Arial"/>
        </w:rPr>
        <w:t>, P. Borran, S. Turan, G. Haklar, A. Bereket, T. Güran.</w:t>
      </w:r>
    </w:p>
    <w:p w:rsidR="00F76F19" w:rsidRDefault="00F76F19" w:rsidP="004F2DB7">
      <w:pPr>
        <w:spacing w:line="125" w:lineRule="exact"/>
        <w:jc w:val="both"/>
        <w:rPr>
          <w:rFonts w:ascii="Arial" w:eastAsia="Arial" w:hAnsi="Arial"/>
          <w:b/>
        </w:rPr>
      </w:pPr>
    </w:p>
    <w:p w:rsidR="00F76F19" w:rsidRDefault="00F76F19" w:rsidP="004F2DB7">
      <w:pPr>
        <w:spacing w:line="349" w:lineRule="auto"/>
        <w:ind w:left="200"/>
        <w:jc w:val="both"/>
        <w:rPr>
          <w:rFonts w:ascii="Arial" w:eastAsia="Arial" w:hAnsi="Arial"/>
        </w:rPr>
      </w:pPr>
      <w:r>
        <w:rPr>
          <w:rFonts w:ascii="Arial" w:eastAsia="Arial" w:hAnsi="Arial"/>
        </w:rPr>
        <w:t>Yenidoğan ve erken süt çocukluğu döneminde 17 steroid hormonunun eş zamanlı olarak likit kromatografi kütle spektrometri (LC-MS) yöntemi ile değerlendirilmesi ve referans aralıklarının belirlenmesi. 21. Ulusal</w:t>
      </w:r>
    </w:p>
    <w:p w:rsidR="00F76F19" w:rsidRDefault="00F76F19" w:rsidP="004F2DB7">
      <w:pPr>
        <w:spacing w:line="12" w:lineRule="exact"/>
        <w:jc w:val="both"/>
        <w:rPr>
          <w:rFonts w:ascii="Arial" w:eastAsia="Arial" w:hAnsi="Arial"/>
          <w:b/>
        </w:rPr>
      </w:pPr>
    </w:p>
    <w:p w:rsidR="00F76F19" w:rsidRPr="00F76F19" w:rsidRDefault="00F76F19" w:rsidP="004F2DB7">
      <w:pPr>
        <w:spacing w:line="360" w:lineRule="auto"/>
        <w:ind w:left="200"/>
        <w:jc w:val="both"/>
        <w:rPr>
          <w:rFonts w:ascii="Arial" w:eastAsia="Arial" w:hAnsi="Arial"/>
        </w:rPr>
      </w:pPr>
      <w:r>
        <w:rPr>
          <w:rFonts w:ascii="Arial" w:eastAsia="Arial" w:hAnsi="Arial"/>
        </w:rPr>
        <w:t>Pediatrik Endokrinoloji ve Diyabet kongresi, 26-30 Nisan, 2017, Antalya. (Sözlü bildiri birincilik ödülü).</w:t>
      </w:r>
    </w:p>
    <w:p w:rsidR="004F2DB7" w:rsidRPr="00614A40" w:rsidRDefault="004017C3" w:rsidP="00614A40">
      <w:pPr>
        <w:numPr>
          <w:ilvl w:val="0"/>
          <w:numId w:val="15"/>
        </w:numPr>
        <w:tabs>
          <w:tab w:val="left" w:pos="406"/>
        </w:tabs>
        <w:spacing w:line="355" w:lineRule="auto"/>
        <w:ind w:left="200" w:firstLine="4"/>
        <w:jc w:val="both"/>
        <w:rPr>
          <w:rFonts w:ascii="Arial" w:eastAsia="Arial" w:hAnsi="Arial"/>
          <w:b/>
        </w:rPr>
      </w:pPr>
      <w:r w:rsidRPr="00F76F19">
        <w:rPr>
          <w:rFonts w:ascii="Arial" w:eastAsia="Arial" w:hAnsi="Arial"/>
          <w:b/>
        </w:rPr>
        <w:t xml:space="preserve"> </w:t>
      </w:r>
      <w:r w:rsidRPr="00F76F19">
        <w:rPr>
          <w:rFonts w:ascii="Arial" w:eastAsia="Arial" w:hAnsi="Arial"/>
        </w:rPr>
        <w:t xml:space="preserve">T. Aslan, Z. İnce, </w:t>
      </w:r>
      <w:r w:rsidRPr="00F76F19">
        <w:rPr>
          <w:rFonts w:ascii="Arial" w:eastAsia="Arial" w:hAnsi="Arial"/>
          <w:b/>
        </w:rPr>
        <w:t>L. Bilgin</w:t>
      </w:r>
      <w:r w:rsidRPr="00F76F19">
        <w:rPr>
          <w:rFonts w:ascii="Arial" w:eastAsia="Arial" w:hAnsi="Arial"/>
        </w:rPr>
        <w:t>, Ç. Kunt, A. Çoban. İTP tanılı anne bebekleri: Yen</w:t>
      </w:r>
      <w:r w:rsidR="0020492F">
        <w:rPr>
          <w:rFonts w:ascii="Arial" w:eastAsia="Arial" w:hAnsi="Arial"/>
        </w:rPr>
        <w:t>idoğanda trombositopeni ve ilişkili</w:t>
      </w:r>
      <w:r w:rsidRPr="00F76F19">
        <w:rPr>
          <w:rFonts w:ascii="Arial" w:eastAsia="Arial" w:hAnsi="Arial"/>
        </w:rPr>
        <w:t xml:space="preserve"> morbiditeler</w:t>
      </w:r>
      <w:r w:rsidR="00C072F7" w:rsidRPr="00F76F19">
        <w:rPr>
          <w:rFonts w:ascii="Arial" w:eastAsia="Arial" w:hAnsi="Arial"/>
        </w:rPr>
        <w:t xml:space="preserve"> öngörülebilir mi? </w:t>
      </w:r>
      <w:r w:rsidR="00483E63" w:rsidRPr="00F76F19">
        <w:rPr>
          <w:rFonts w:ascii="Arial" w:eastAsia="Arial" w:hAnsi="Arial"/>
        </w:rPr>
        <w:t>64. Milli Pediyatri Kongresi, 15-20 Aralık, 2020, Sanal Kongre.</w:t>
      </w:r>
    </w:p>
    <w:p w:rsidR="000328B9" w:rsidRDefault="000328B9" w:rsidP="00423AB3">
      <w:pPr>
        <w:spacing w:line="0" w:lineRule="atLeast"/>
        <w:ind w:left="260"/>
        <w:rPr>
          <w:rFonts w:ascii="Arial" w:eastAsia="Arial" w:hAnsi="Arial"/>
          <w:color w:val="000080"/>
          <w:sz w:val="24"/>
        </w:rPr>
      </w:pPr>
    </w:p>
    <w:p w:rsidR="00423AB3" w:rsidRDefault="00423AB3" w:rsidP="00423AB3">
      <w:pPr>
        <w:spacing w:line="0" w:lineRule="atLeast"/>
        <w:ind w:left="260"/>
        <w:rPr>
          <w:rFonts w:ascii="Arial" w:eastAsia="Arial" w:hAnsi="Arial"/>
          <w:color w:val="000080"/>
          <w:sz w:val="24"/>
        </w:rPr>
      </w:pPr>
      <w:r>
        <w:rPr>
          <w:rFonts w:ascii="Arial" w:eastAsia="Arial" w:hAnsi="Arial"/>
          <w:color w:val="000080"/>
          <w:sz w:val="24"/>
        </w:rPr>
        <w:t>ULUSAL BİLİMSEL TOPLANTILARDA YAYINLANAN POSTER</w:t>
      </w:r>
    </w:p>
    <w:p w:rsidR="00423AB3" w:rsidRDefault="00423AB3" w:rsidP="00423AB3">
      <w:pPr>
        <w:spacing w:line="221" w:lineRule="exact"/>
        <w:rPr>
          <w:rFonts w:ascii="Times New Roman" w:eastAsia="Times New Roman" w:hAnsi="Times New Roman"/>
        </w:rPr>
      </w:pPr>
    </w:p>
    <w:p w:rsidR="00423AB3" w:rsidRDefault="00423AB3" w:rsidP="00423AB3">
      <w:pPr>
        <w:numPr>
          <w:ilvl w:val="0"/>
          <w:numId w:val="16"/>
        </w:numPr>
        <w:tabs>
          <w:tab w:val="left" w:pos="481"/>
        </w:tabs>
        <w:spacing w:line="349" w:lineRule="auto"/>
        <w:ind w:left="260" w:hanging="5"/>
        <w:rPr>
          <w:rFonts w:ascii="Arial" w:eastAsia="Arial" w:hAnsi="Arial"/>
          <w:b/>
        </w:rPr>
      </w:pPr>
      <w:r>
        <w:rPr>
          <w:rFonts w:ascii="Arial" w:eastAsia="Arial" w:hAnsi="Arial"/>
        </w:rPr>
        <w:t xml:space="preserve">Y. Yılmaz, L. Çelik, A. Arman, N. Erbil, F. Yıldız, </w:t>
      </w:r>
      <w:r>
        <w:rPr>
          <w:rFonts w:ascii="Arial" w:eastAsia="Arial" w:hAnsi="Arial"/>
          <w:b/>
        </w:rPr>
        <w:t>L. Karadeniz</w:t>
      </w:r>
      <w:r>
        <w:rPr>
          <w:rFonts w:ascii="Arial" w:eastAsia="Arial" w:hAnsi="Arial"/>
        </w:rPr>
        <w:t>. Septik şok sonucu gelişen kortikal laminer nekroz (Olgu sunumu). 33. Türk Pediatri Kongresi. 29 Eylül- 3 Ekim, 1997 İstanbul, s:A14</w:t>
      </w:r>
    </w:p>
    <w:p w:rsidR="00423AB3" w:rsidRDefault="00423AB3" w:rsidP="00423AB3">
      <w:pPr>
        <w:spacing w:line="22" w:lineRule="exact"/>
        <w:rPr>
          <w:rFonts w:ascii="Arial" w:eastAsia="Arial" w:hAnsi="Arial"/>
          <w:b/>
        </w:rPr>
      </w:pPr>
    </w:p>
    <w:p w:rsidR="00423AB3" w:rsidRPr="00B3630C" w:rsidRDefault="00423AB3" w:rsidP="00423AB3">
      <w:pPr>
        <w:numPr>
          <w:ilvl w:val="0"/>
          <w:numId w:val="16"/>
        </w:numPr>
        <w:tabs>
          <w:tab w:val="left" w:pos="474"/>
        </w:tabs>
        <w:spacing w:line="378" w:lineRule="auto"/>
        <w:ind w:left="260" w:hanging="5"/>
        <w:jc w:val="both"/>
        <w:rPr>
          <w:rFonts w:ascii="Arial" w:eastAsia="Arial" w:hAnsi="Arial"/>
          <w:b/>
          <w:sz w:val="19"/>
        </w:rPr>
      </w:pPr>
      <w:r>
        <w:rPr>
          <w:rFonts w:ascii="Arial" w:eastAsia="Arial" w:hAnsi="Arial"/>
          <w:b/>
          <w:sz w:val="19"/>
        </w:rPr>
        <w:t>L. Karadeniz</w:t>
      </w:r>
      <w:r>
        <w:rPr>
          <w:rFonts w:ascii="Arial" w:eastAsia="Arial" w:hAnsi="Arial"/>
          <w:sz w:val="19"/>
        </w:rPr>
        <w:t>, F. Yıldız, K. Kılıç, T. Akdeniz, Ö. Ateş, H. Sevim, E. Can, N. Erbil, A. Say. Bir olgu nedeniyle</w:t>
      </w:r>
      <w:r>
        <w:rPr>
          <w:rFonts w:ascii="Arial" w:eastAsia="Arial" w:hAnsi="Arial"/>
          <w:b/>
          <w:sz w:val="19"/>
        </w:rPr>
        <w:t xml:space="preserve"> </w:t>
      </w:r>
      <w:r>
        <w:rPr>
          <w:rFonts w:ascii="Arial" w:eastAsia="Arial" w:hAnsi="Arial"/>
          <w:sz w:val="19"/>
        </w:rPr>
        <w:t>aktinomiçes beyin apsesi. Türk Pediatri Kurumu 35. Ulusal Pediatri Kongresi.19-23 Mayıs, 1999 Ankara, s:532.</w:t>
      </w:r>
    </w:p>
    <w:p w:rsidR="00423AB3" w:rsidRDefault="00423AB3" w:rsidP="00423AB3">
      <w:pPr>
        <w:spacing w:line="115" w:lineRule="exact"/>
        <w:rPr>
          <w:rFonts w:ascii="Arial" w:eastAsia="Arial" w:hAnsi="Arial"/>
        </w:rPr>
      </w:pPr>
    </w:p>
    <w:p w:rsidR="00423AB3" w:rsidRDefault="00423AB3" w:rsidP="00423AB3">
      <w:pPr>
        <w:numPr>
          <w:ilvl w:val="0"/>
          <w:numId w:val="18"/>
        </w:numPr>
        <w:tabs>
          <w:tab w:val="left" w:pos="502"/>
        </w:tabs>
        <w:spacing w:line="349" w:lineRule="auto"/>
        <w:ind w:left="260" w:hanging="5"/>
        <w:jc w:val="both"/>
        <w:rPr>
          <w:rFonts w:ascii="Arial" w:eastAsia="Arial" w:hAnsi="Arial"/>
          <w:b/>
        </w:rPr>
      </w:pPr>
      <w:r>
        <w:rPr>
          <w:rFonts w:ascii="Arial" w:eastAsia="Arial" w:hAnsi="Arial"/>
        </w:rPr>
        <w:t xml:space="preserve">Ö. Ceran, </w:t>
      </w:r>
      <w:r>
        <w:rPr>
          <w:rFonts w:ascii="Arial" w:eastAsia="Arial" w:hAnsi="Arial"/>
          <w:b/>
        </w:rPr>
        <w:t>L. Karadeniz</w:t>
      </w:r>
      <w:r>
        <w:rPr>
          <w:rFonts w:ascii="Arial" w:eastAsia="Arial" w:hAnsi="Arial"/>
        </w:rPr>
        <w:t>, İ. Özahi, İ. Hepgüler, S. İnan. Son beş yılda takip edilen tüberküloz menenjit olgularının retrospektif değerlendirilmesi. Türk Pediatri Kurumu 35. Ulusal Pediatri Kongresi. 19-23 Mayıs,</w:t>
      </w:r>
    </w:p>
    <w:p w:rsidR="00423AB3" w:rsidRDefault="00423AB3" w:rsidP="00423AB3">
      <w:pPr>
        <w:spacing w:line="12" w:lineRule="exact"/>
        <w:rPr>
          <w:rFonts w:ascii="Arial" w:eastAsia="Arial" w:hAnsi="Arial"/>
          <w:b/>
        </w:rPr>
      </w:pPr>
    </w:p>
    <w:p w:rsidR="00423AB3" w:rsidRDefault="00423AB3" w:rsidP="00423AB3">
      <w:pPr>
        <w:spacing w:line="0" w:lineRule="atLeast"/>
        <w:ind w:left="260"/>
        <w:rPr>
          <w:rFonts w:ascii="Arial" w:eastAsia="Arial" w:hAnsi="Arial"/>
        </w:rPr>
      </w:pPr>
      <w:r>
        <w:rPr>
          <w:rFonts w:ascii="Arial" w:eastAsia="Arial" w:hAnsi="Arial"/>
        </w:rPr>
        <w:t>1999 Ankara, s:528.</w:t>
      </w:r>
    </w:p>
    <w:p w:rsidR="00423AB3" w:rsidRDefault="00423AB3" w:rsidP="00423AB3">
      <w:pPr>
        <w:spacing w:line="123" w:lineRule="exact"/>
        <w:rPr>
          <w:rFonts w:ascii="Arial" w:eastAsia="Arial" w:hAnsi="Arial"/>
          <w:b/>
        </w:rPr>
      </w:pPr>
    </w:p>
    <w:p w:rsidR="00423AB3" w:rsidRDefault="00423AB3" w:rsidP="00423AB3">
      <w:pPr>
        <w:numPr>
          <w:ilvl w:val="0"/>
          <w:numId w:val="18"/>
        </w:numPr>
        <w:tabs>
          <w:tab w:val="left" w:pos="507"/>
        </w:tabs>
        <w:spacing w:line="349" w:lineRule="auto"/>
        <w:ind w:left="260" w:hanging="5"/>
        <w:rPr>
          <w:rFonts w:ascii="Arial" w:eastAsia="Arial" w:hAnsi="Arial"/>
          <w:b/>
        </w:rPr>
      </w:pPr>
      <w:r>
        <w:rPr>
          <w:rFonts w:ascii="Arial" w:eastAsia="Arial" w:hAnsi="Arial"/>
        </w:rPr>
        <w:t xml:space="preserve">Ö. Ceran, İ. Özahi, </w:t>
      </w:r>
      <w:r>
        <w:rPr>
          <w:rFonts w:ascii="Arial" w:eastAsia="Arial" w:hAnsi="Arial"/>
          <w:b/>
        </w:rPr>
        <w:t>L. Karadeniz</w:t>
      </w:r>
      <w:r>
        <w:rPr>
          <w:rFonts w:ascii="Arial" w:eastAsia="Arial" w:hAnsi="Arial"/>
        </w:rPr>
        <w:t>, T. Sabuncu, M. Gözen, S. İnan. Türk çocuklarında üriner kalsiyum ekskresyonu. Türk Pediatri Kurumu 35. Ulusal Pediatri Kongresi. 19-23 Mayıs, 1999 Ankara, s:579.</w:t>
      </w:r>
    </w:p>
    <w:p w:rsidR="00423AB3" w:rsidRDefault="00423AB3" w:rsidP="00423AB3">
      <w:pPr>
        <w:spacing w:line="16" w:lineRule="exact"/>
        <w:rPr>
          <w:rFonts w:ascii="Arial" w:eastAsia="Arial" w:hAnsi="Arial"/>
          <w:b/>
        </w:rPr>
      </w:pPr>
    </w:p>
    <w:p w:rsidR="00423AB3" w:rsidRPr="000328B9" w:rsidRDefault="00423AB3" w:rsidP="00423AB3">
      <w:pPr>
        <w:numPr>
          <w:ilvl w:val="0"/>
          <w:numId w:val="18"/>
        </w:numPr>
        <w:tabs>
          <w:tab w:val="left" w:pos="488"/>
        </w:tabs>
        <w:spacing w:line="357" w:lineRule="auto"/>
        <w:ind w:left="260" w:hanging="5"/>
        <w:rPr>
          <w:rFonts w:ascii="Arial" w:eastAsia="Arial" w:hAnsi="Arial"/>
          <w:b/>
        </w:rPr>
      </w:pPr>
      <w:r>
        <w:rPr>
          <w:rFonts w:ascii="Arial" w:eastAsia="Arial" w:hAnsi="Arial"/>
        </w:rPr>
        <w:t>N. Sarper</w:t>
      </w:r>
      <w:r>
        <w:rPr>
          <w:rFonts w:ascii="Arial" w:eastAsia="Arial" w:hAnsi="Arial"/>
          <w:b/>
        </w:rPr>
        <w:t>, L. Karadeniz</w:t>
      </w:r>
      <w:r>
        <w:rPr>
          <w:rFonts w:ascii="Arial" w:eastAsia="Arial" w:hAnsi="Arial"/>
        </w:rPr>
        <w:t>, M. İnalhan, F. Yıldız, S. İnan, A. Say. Farklı Klinik bulgularla seyreden iki S/ + thalassemia olgusu. 2. Ulusal Pediatrik Hematoloji Kongresi. 4-6 Ekim, 1999 Antalya, s:95.</w:t>
      </w:r>
    </w:p>
    <w:p w:rsidR="000328B9" w:rsidRDefault="000328B9" w:rsidP="000328B9">
      <w:pPr>
        <w:pStyle w:val="ListeParagraf"/>
        <w:rPr>
          <w:rFonts w:ascii="Arial" w:eastAsia="Arial" w:hAnsi="Arial"/>
          <w:b/>
        </w:rPr>
      </w:pPr>
    </w:p>
    <w:p w:rsidR="000328B9" w:rsidRDefault="000328B9" w:rsidP="000328B9">
      <w:pPr>
        <w:tabs>
          <w:tab w:val="left" w:pos="488"/>
        </w:tabs>
        <w:spacing w:line="357" w:lineRule="auto"/>
        <w:rPr>
          <w:rFonts w:ascii="Arial" w:eastAsia="Arial" w:hAnsi="Arial"/>
          <w:b/>
        </w:rPr>
      </w:pPr>
    </w:p>
    <w:p w:rsidR="00614A40" w:rsidRDefault="00614A40" w:rsidP="000328B9">
      <w:pPr>
        <w:tabs>
          <w:tab w:val="left" w:pos="488"/>
        </w:tabs>
        <w:spacing w:line="357" w:lineRule="auto"/>
        <w:rPr>
          <w:rFonts w:ascii="Arial" w:eastAsia="Arial" w:hAnsi="Arial"/>
          <w:b/>
        </w:rPr>
      </w:pPr>
    </w:p>
    <w:p w:rsidR="00423AB3" w:rsidRDefault="00423AB3" w:rsidP="00423AB3">
      <w:pPr>
        <w:spacing w:line="24" w:lineRule="exact"/>
        <w:rPr>
          <w:rFonts w:ascii="Arial" w:eastAsia="Arial" w:hAnsi="Arial"/>
          <w:b/>
        </w:rPr>
      </w:pPr>
    </w:p>
    <w:p w:rsidR="00423AB3" w:rsidRPr="00C84E7E" w:rsidRDefault="00423AB3" w:rsidP="00DF3ED8">
      <w:pPr>
        <w:numPr>
          <w:ilvl w:val="0"/>
          <w:numId w:val="18"/>
        </w:numPr>
        <w:tabs>
          <w:tab w:val="left" w:pos="500"/>
        </w:tabs>
        <w:spacing w:line="360" w:lineRule="auto"/>
        <w:ind w:left="500" w:hanging="245"/>
        <w:jc w:val="both"/>
        <w:rPr>
          <w:rFonts w:ascii="Arial" w:eastAsia="Arial" w:hAnsi="Arial"/>
          <w:b/>
        </w:rPr>
      </w:pPr>
      <w:r>
        <w:rPr>
          <w:rFonts w:ascii="Arial" w:eastAsia="Arial" w:hAnsi="Arial"/>
        </w:rPr>
        <w:t xml:space="preserve">F. Yıldız, E. Can, A. Şal, G. Güven, N. Erbil, </w:t>
      </w:r>
      <w:r>
        <w:rPr>
          <w:rFonts w:ascii="Arial" w:eastAsia="Arial" w:hAnsi="Arial"/>
          <w:b/>
        </w:rPr>
        <w:t>L. Karadeniz</w:t>
      </w:r>
      <w:r>
        <w:rPr>
          <w:rFonts w:ascii="Arial" w:eastAsia="Arial" w:hAnsi="Arial"/>
        </w:rPr>
        <w:t>, A. Celayir, A. Say. Yenidoğanda joubert</w:t>
      </w:r>
    </w:p>
    <w:p w:rsidR="00423AB3" w:rsidRDefault="00423AB3" w:rsidP="000328B9">
      <w:pPr>
        <w:spacing w:line="0" w:lineRule="atLeast"/>
        <w:ind w:left="260"/>
        <w:jc w:val="both"/>
        <w:rPr>
          <w:rFonts w:ascii="Arial" w:eastAsia="Arial" w:hAnsi="Arial"/>
        </w:rPr>
      </w:pPr>
      <w:r>
        <w:rPr>
          <w:rFonts w:ascii="Arial" w:eastAsia="Arial" w:hAnsi="Arial"/>
        </w:rPr>
        <w:t>sendromu. 10. Ulusal Neonatoloji Kongresi. 26-30 Mart, 2000 Antalya, s:164.</w:t>
      </w:r>
    </w:p>
    <w:p w:rsidR="00423AB3" w:rsidRDefault="00423AB3" w:rsidP="000328B9">
      <w:pPr>
        <w:spacing w:line="126" w:lineRule="exact"/>
        <w:jc w:val="both"/>
        <w:rPr>
          <w:rFonts w:ascii="Times New Roman" w:eastAsia="Times New Roman" w:hAnsi="Times New Roman"/>
        </w:rPr>
      </w:pPr>
    </w:p>
    <w:p w:rsidR="00423AB3" w:rsidRDefault="00423AB3" w:rsidP="000328B9">
      <w:pPr>
        <w:numPr>
          <w:ilvl w:val="0"/>
          <w:numId w:val="19"/>
        </w:numPr>
        <w:tabs>
          <w:tab w:val="left" w:pos="507"/>
        </w:tabs>
        <w:spacing w:line="355" w:lineRule="auto"/>
        <w:ind w:left="260" w:hanging="5"/>
        <w:jc w:val="both"/>
        <w:rPr>
          <w:rFonts w:ascii="Arial" w:eastAsia="Arial" w:hAnsi="Arial"/>
          <w:b/>
        </w:rPr>
      </w:pPr>
      <w:r>
        <w:rPr>
          <w:rFonts w:ascii="Arial" w:eastAsia="Arial" w:hAnsi="Arial"/>
        </w:rPr>
        <w:t xml:space="preserve">S. Değirmenci, Y. Yılmaz, F. Aktaş, S. Külekçi, Ş. Yüksel, A. Çiprut, </w:t>
      </w:r>
      <w:r>
        <w:rPr>
          <w:rFonts w:ascii="Arial" w:eastAsia="Arial" w:hAnsi="Arial"/>
          <w:b/>
        </w:rPr>
        <w:t>L. Karadeniz</w:t>
      </w:r>
      <w:r>
        <w:rPr>
          <w:rFonts w:ascii="Arial" w:eastAsia="Arial" w:hAnsi="Arial"/>
        </w:rPr>
        <w:t>, Y. Yıldız, A. Say. Neonatal indirekt hiperbilirubinemi olgularında beyin sapı uyarılmış potansiyelleri (ABR) incelemesi ve nörolojik prognoz ile ilişkisi. 2. Ulusal Çocuk Nörolojisi Kongresi. 14-16 Mayıs, 2000 Ankara, s:94.</w:t>
      </w:r>
    </w:p>
    <w:p w:rsidR="00423AB3" w:rsidRDefault="00423AB3" w:rsidP="000328B9">
      <w:pPr>
        <w:spacing w:line="14" w:lineRule="exact"/>
        <w:jc w:val="both"/>
        <w:rPr>
          <w:rFonts w:ascii="Arial" w:eastAsia="Arial" w:hAnsi="Arial"/>
          <w:b/>
        </w:rPr>
      </w:pPr>
    </w:p>
    <w:p w:rsidR="00423AB3" w:rsidRDefault="00423AB3" w:rsidP="000328B9">
      <w:pPr>
        <w:numPr>
          <w:ilvl w:val="0"/>
          <w:numId w:val="19"/>
        </w:numPr>
        <w:tabs>
          <w:tab w:val="left" w:pos="500"/>
        </w:tabs>
        <w:spacing w:line="349" w:lineRule="auto"/>
        <w:ind w:left="260" w:hanging="5"/>
        <w:jc w:val="both"/>
        <w:rPr>
          <w:rFonts w:ascii="Arial" w:eastAsia="Arial" w:hAnsi="Arial"/>
          <w:b/>
        </w:rPr>
      </w:pPr>
      <w:r>
        <w:rPr>
          <w:rFonts w:ascii="Arial" w:eastAsia="Arial" w:hAnsi="Arial"/>
          <w:b/>
        </w:rPr>
        <w:t>L. Karadeniz</w:t>
      </w:r>
      <w:r>
        <w:rPr>
          <w:rFonts w:ascii="Arial" w:eastAsia="Arial" w:hAnsi="Arial"/>
        </w:rPr>
        <w:t>, F. Yıldız, N. Erbil, E. Dursun, A. Say. Bakteriyel menenjit tanısıyla takip edilen olguların</w:t>
      </w:r>
      <w:r>
        <w:rPr>
          <w:rFonts w:ascii="Arial" w:eastAsia="Arial" w:hAnsi="Arial"/>
          <w:b/>
        </w:rPr>
        <w:t xml:space="preserve"> </w:t>
      </w:r>
      <w:r>
        <w:rPr>
          <w:rFonts w:ascii="Arial" w:eastAsia="Arial" w:hAnsi="Arial"/>
        </w:rPr>
        <w:t>retrospektif değerlendirmesi. 36. Türk Pediatri Kongresi. 29 Mayıs–2 Haziran, 2000 İstanbul, s:227.</w:t>
      </w:r>
    </w:p>
    <w:p w:rsidR="00423AB3" w:rsidRDefault="00423AB3" w:rsidP="000328B9">
      <w:pPr>
        <w:spacing w:line="22" w:lineRule="exact"/>
        <w:jc w:val="both"/>
        <w:rPr>
          <w:rFonts w:ascii="Arial" w:eastAsia="Arial" w:hAnsi="Arial"/>
          <w:b/>
        </w:rPr>
      </w:pPr>
    </w:p>
    <w:p w:rsidR="00423AB3" w:rsidRDefault="00423AB3" w:rsidP="000328B9">
      <w:pPr>
        <w:numPr>
          <w:ilvl w:val="0"/>
          <w:numId w:val="19"/>
        </w:numPr>
        <w:tabs>
          <w:tab w:val="left" w:pos="474"/>
        </w:tabs>
        <w:spacing w:line="354" w:lineRule="auto"/>
        <w:ind w:left="260" w:hanging="5"/>
        <w:jc w:val="both"/>
        <w:rPr>
          <w:rFonts w:ascii="Arial" w:eastAsia="Arial" w:hAnsi="Arial"/>
          <w:b/>
        </w:rPr>
      </w:pPr>
      <w:r>
        <w:rPr>
          <w:rFonts w:ascii="Arial" w:eastAsia="Arial" w:hAnsi="Arial"/>
        </w:rPr>
        <w:t xml:space="preserve">Y. Yılmaz, G. Alper, G. Kılıçoğlu, L. Çelik, </w:t>
      </w:r>
      <w:r>
        <w:rPr>
          <w:rFonts w:ascii="Arial" w:eastAsia="Arial" w:hAnsi="Arial"/>
          <w:b/>
        </w:rPr>
        <w:t>L. Karadeniz</w:t>
      </w:r>
      <w:r>
        <w:rPr>
          <w:rFonts w:ascii="Arial" w:eastAsia="Arial" w:hAnsi="Arial"/>
        </w:rPr>
        <w:t>, S. Değirmenci. Neonatal indirekt hiperbilirubinemi olgularında kranial magnetik rezonans görüntüleme bulguları. 36. Türk Pediatri Kongresi. 29 Mayıs- 2 Haziran, 2000 İstanbul, s:216.</w:t>
      </w:r>
    </w:p>
    <w:p w:rsidR="00423AB3" w:rsidRDefault="00423AB3" w:rsidP="00423AB3">
      <w:pPr>
        <w:spacing w:line="17" w:lineRule="exact"/>
        <w:rPr>
          <w:rFonts w:ascii="Times New Roman" w:eastAsia="Times New Roman" w:hAnsi="Times New Roman"/>
        </w:rPr>
      </w:pPr>
    </w:p>
    <w:p w:rsidR="00423AB3" w:rsidRDefault="00423AB3" w:rsidP="00423AB3">
      <w:pPr>
        <w:spacing w:line="349" w:lineRule="auto"/>
        <w:ind w:left="200"/>
        <w:rPr>
          <w:rFonts w:ascii="Arial" w:eastAsia="Arial" w:hAnsi="Arial"/>
        </w:rPr>
      </w:pPr>
      <w:r>
        <w:rPr>
          <w:rFonts w:ascii="Arial" w:eastAsia="Arial" w:hAnsi="Arial"/>
          <w:b/>
        </w:rPr>
        <w:t>10</w:t>
      </w:r>
      <w:r>
        <w:rPr>
          <w:rFonts w:ascii="Arial" w:eastAsia="Arial" w:hAnsi="Arial"/>
        </w:rPr>
        <w:t>. F. Yıldız, E. Can, E. Yuzkollar, O. Pektaş, S. Mirapoğlu,</w:t>
      </w:r>
      <w:r>
        <w:rPr>
          <w:rFonts w:ascii="Arial" w:eastAsia="Arial" w:hAnsi="Arial"/>
          <w:b/>
        </w:rPr>
        <w:t xml:space="preserve"> L. Karadeniz</w:t>
      </w:r>
      <w:r>
        <w:rPr>
          <w:rFonts w:ascii="Arial" w:eastAsia="Arial" w:hAnsi="Arial"/>
        </w:rPr>
        <w:t>, N. Erbil, A. Say. Yenidoğanda</w:t>
      </w:r>
      <w:r>
        <w:rPr>
          <w:rFonts w:ascii="Arial" w:eastAsia="Arial" w:hAnsi="Arial"/>
          <w:b/>
        </w:rPr>
        <w:t xml:space="preserve"> </w:t>
      </w:r>
      <w:r>
        <w:rPr>
          <w:rFonts w:ascii="Arial" w:eastAsia="Arial" w:hAnsi="Arial"/>
        </w:rPr>
        <w:t>para-özefagial hiatal herni olgusu. 36. Türk Pediatri Kongresi. 29 Mayıs-2 Haziran, 2000 İstanbul, s:219.</w:t>
      </w:r>
    </w:p>
    <w:p w:rsidR="00423AB3" w:rsidRDefault="00423AB3" w:rsidP="00423AB3">
      <w:pPr>
        <w:spacing w:line="20" w:lineRule="exact"/>
        <w:rPr>
          <w:rFonts w:ascii="Times New Roman" w:eastAsia="Times New Roman" w:hAnsi="Times New Roman"/>
        </w:rPr>
      </w:pPr>
    </w:p>
    <w:p w:rsidR="00423AB3" w:rsidRDefault="00423AB3" w:rsidP="00423AB3">
      <w:pPr>
        <w:numPr>
          <w:ilvl w:val="0"/>
          <w:numId w:val="20"/>
        </w:numPr>
        <w:tabs>
          <w:tab w:val="left" w:pos="534"/>
        </w:tabs>
        <w:spacing w:line="355" w:lineRule="auto"/>
        <w:ind w:left="200" w:firstLine="4"/>
        <w:jc w:val="both"/>
        <w:rPr>
          <w:rFonts w:ascii="Arial" w:eastAsia="Arial" w:hAnsi="Arial"/>
          <w:b/>
        </w:rPr>
      </w:pPr>
      <w:r>
        <w:rPr>
          <w:rFonts w:ascii="Arial" w:eastAsia="Arial" w:hAnsi="Arial"/>
        </w:rPr>
        <w:t xml:space="preserve">F. Yıldız, F. Güven, E. Yüzkollar, </w:t>
      </w:r>
      <w:r>
        <w:rPr>
          <w:rFonts w:ascii="Arial" w:eastAsia="Arial" w:hAnsi="Arial"/>
          <w:b/>
        </w:rPr>
        <w:t>L. Karadeniz</w:t>
      </w:r>
      <w:r>
        <w:rPr>
          <w:rFonts w:ascii="Arial" w:eastAsia="Arial" w:hAnsi="Arial"/>
        </w:rPr>
        <w:t>, N. Erbil, E. Kırerleri, E. Atay, R. Uluhan, A. Say. Hepatit B immunizasyonuna preterm ve term yenidoğanların cevapları. 44. Milli Pediatri Kongresi. 4-8 Eylül, 2000 Bursa, s:53.</w:t>
      </w:r>
    </w:p>
    <w:p w:rsidR="00423AB3" w:rsidRDefault="00423AB3" w:rsidP="00423AB3">
      <w:pPr>
        <w:spacing w:line="16" w:lineRule="exact"/>
        <w:rPr>
          <w:rFonts w:ascii="Arial" w:eastAsia="Arial" w:hAnsi="Arial"/>
          <w:b/>
        </w:rPr>
      </w:pPr>
    </w:p>
    <w:p w:rsidR="00423AB3" w:rsidRDefault="00423AB3" w:rsidP="00423AB3">
      <w:pPr>
        <w:numPr>
          <w:ilvl w:val="0"/>
          <w:numId w:val="20"/>
        </w:numPr>
        <w:tabs>
          <w:tab w:val="left" w:pos="540"/>
        </w:tabs>
        <w:spacing w:line="0" w:lineRule="atLeast"/>
        <w:ind w:left="540" w:hanging="336"/>
        <w:rPr>
          <w:rFonts w:ascii="Arial" w:eastAsia="Arial" w:hAnsi="Arial"/>
          <w:b/>
          <w:sz w:val="19"/>
        </w:rPr>
      </w:pPr>
      <w:r>
        <w:rPr>
          <w:rFonts w:ascii="Arial" w:eastAsia="Arial" w:hAnsi="Arial"/>
          <w:sz w:val="19"/>
        </w:rPr>
        <w:t xml:space="preserve">M. İnalhan, </w:t>
      </w:r>
      <w:r>
        <w:rPr>
          <w:rFonts w:ascii="Arial" w:eastAsia="Arial" w:hAnsi="Arial"/>
          <w:b/>
          <w:sz w:val="19"/>
        </w:rPr>
        <w:t>L. Karadeniz,</w:t>
      </w:r>
      <w:r>
        <w:rPr>
          <w:rFonts w:ascii="Arial" w:eastAsia="Arial" w:hAnsi="Arial"/>
          <w:sz w:val="19"/>
        </w:rPr>
        <w:t xml:space="preserve"> F. Yıldız, Z. Şengelen, S. İnan, A. Say. ALL’ li hastada varicella pnömonisi. 44.</w:t>
      </w:r>
    </w:p>
    <w:p w:rsidR="00423AB3" w:rsidRDefault="00423AB3" w:rsidP="00423AB3">
      <w:pPr>
        <w:spacing w:line="114" w:lineRule="exact"/>
        <w:rPr>
          <w:rFonts w:ascii="Arial" w:eastAsia="Arial" w:hAnsi="Arial"/>
          <w:b/>
          <w:sz w:val="19"/>
        </w:rPr>
      </w:pPr>
    </w:p>
    <w:p w:rsidR="00423AB3" w:rsidRDefault="00423AB3" w:rsidP="00423AB3">
      <w:pPr>
        <w:spacing w:line="0" w:lineRule="atLeast"/>
        <w:ind w:left="200"/>
        <w:rPr>
          <w:rFonts w:ascii="Arial" w:eastAsia="Arial" w:hAnsi="Arial"/>
        </w:rPr>
      </w:pPr>
      <w:r>
        <w:rPr>
          <w:rFonts w:ascii="Arial" w:eastAsia="Arial" w:hAnsi="Arial"/>
        </w:rPr>
        <w:t>Milli Pediatri Kongresi. 4- 8 Eylül, 2000 Bursa, s:154.</w:t>
      </w:r>
    </w:p>
    <w:p w:rsidR="00423AB3" w:rsidRDefault="00423AB3" w:rsidP="00423AB3">
      <w:pPr>
        <w:spacing w:line="125" w:lineRule="exact"/>
        <w:rPr>
          <w:rFonts w:ascii="Arial" w:eastAsia="Arial" w:hAnsi="Arial"/>
          <w:b/>
          <w:sz w:val="19"/>
        </w:rPr>
      </w:pPr>
    </w:p>
    <w:p w:rsidR="00423AB3" w:rsidRDefault="00423AB3" w:rsidP="00423AB3">
      <w:pPr>
        <w:numPr>
          <w:ilvl w:val="0"/>
          <w:numId w:val="20"/>
        </w:numPr>
        <w:tabs>
          <w:tab w:val="left" w:pos="540"/>
        </w:tabs>
        <w:spacing w:line="0" w:lineRule="atLeast"/>
        <w:ind w:left="540" w:hanging="336"/>
        <w:rPr>
          <w:rFonts w:ascii="Arial" w:eastAsia="Arial" w:hAnsi="Arial"/>
          <w:b/>
          <w:sz w:val="19"/>
        </w:rPr>
      </w:pPr>
      <w:r>
        <w:rPr>
          <w:rFonts w:ascii="Arial" w:eastAsia="Arial" w:hAnsi="Arial"/>
          <w:b/>
          <w:sz w:val="19"/>
        </w:rPr>
        <w:t>L. Karadeniz</w:t>
      </w:r>
      <w:r>
        <w:rPr>
          <w:rFonts w:ascii="Arial" w:eastAsia="Arial" w:hAnsi="Arial"/>
          <w:sz w:val="19"/>
        </w:rPr>
        <w:t>, N. Uygur, N. Erbil, E. Karakaya, F. Yıldız, F. Guven, A. Say. Olgu sunumu: iniensefali. 37.</w:t>
      </w:r>
    </w:p>
    <w:p w:rsidR="00423AB3" w:rsidRDefault="00423AB3" w:rsidP="00423AB3">
      <w:pPr>
        <w:spacing w:line="116" w:lineRule="exact"/>
        <w:rPr>
          <w:rFonts w:ascii="Arial" w:eastAsia="Arial" w:hAnsi="Arial"/>
          <w:b/>
          <w:sz w:val="19"/>
        </w:rPr>
      </w:pPr>
    </w:p>
    <w:p w:rsidR="00423AB3" w:rsidRDefault="00423AB3" w:rsidP="00423AB3">
      <w:pPr>
        <w:spacing w:line="0" w:lineRule="atLeast"/>
        <w:ind w:left="200"/>
        <w:rPr>
          <w:rFonts w:ascii="Arial" w:eastAsia="Arial" w:hAnsi="Arial"/>
        </w:rPr>
      </w:pPr>
      <w:r>
        <w:rPr>
          <w:rFonts w:ascii="Arial" w:eastAsia="Arial" w:hAnsi="Arial"/>
        </w:rPr>
        <w:t>Türk Pediatri Kongresi. 14-18 Mayıs, 2001 İzmir, s:296.</w:t>
      </w:r>
    </w:p>
    <w:p w:rsidR="00423AB3" w:rsidRDefault="00423AB3" w:rsidP="00423AB3">
      <w:pPr>
        <w:spacing w:line="125" w:lineRule="exact"/>
        <w:rPr>
          <w:rFonts w:ascii="Arial" w:eastAsia="Arial" w:hAnsi="Arial"/>
          <w:b/>
          <w:sz w:val="19"/>
        </w:rPr>
      </w:pPr>
    </w:p>
    <w:p w:rsidR="00423AB3" w:rsidRDefault="00423AB3" w:rsidP="00423AB3">
      <w:pPr>
        <w:numPr>
          <w:ilvl w:val="0"/>
          <w:numId w:val="20"/>
        </w:numPr>
        <w:tabs>
          <w:tab w:val="left" w:pos="529"/>
        </w:tabs>
        <w:spacing w:line="347" w:lineRule="auto"/>
        <w:ind w:left="200" w:firstLine="4"/>
        <w:rPr>
          <w:rFonts w:ascii="Arial" w:eastAsia="Arial" w:hAnsi="Arial"/>
          <w:b/>
        </w:rPr>
      </w:pPr>
      <w:r>
        <w:rPr>
          <w:rFonts w:ascii="Arial" w:eastAsia="Arial" w:hAnsi="Arial"/>
        </w:rPr>
        <w:t xml:space="preserve">İ. Oral, Z. İnce, A. Çoban, </w:t>
      </w:r>
      <w:r>
        <w:rPr>
          <w:rFonts w:ascii="Arial" w:eastAsia="Arial" w:hAnsi="Arial"/>
          <w:b/>
        </w:rPr>
        <w:t>L. Karadeniz</w:t>
      </w:r>
      <w:r>
        <w:rPr>
          <w:rFonts w:ascii="Arial" w:eastAsia="Arial" w:hAnsi="Arial"/>
        </w:rPr>
        <w:t>, G. Can. Prokalsitoninin pretermlerde sepsis tanısındaki yeri. 13. Ulusal Neonatoloji Kongresi ve Yenidoğan Hemşireliği Kongresi. 13-17 Nisan, 2005 Kayseri, s:232.</w:t>
      </w:r>
    </w:p>
    <w:p w:rsidR="00423AB3" w:rsidRDefault="00423AB3" w:rsidP="00423AB3">
      <w:pPr>
        <w:spacing w:line="23" w:lineRule="exact"/>
        <w:rPr>
          <w:rFonts w:ascii="Arial" w:eastAsia="Arial" w:hAnsi="Arial"/>
          <w:b/>
        </w:rPr>
      </w:pPr>
    </w:p>
    <w:p w:rsidR="00423AB3" w:rsidRDefault="00423AB3" w:rsidP="00423AB3">
      <w:pPr>
        <w:numPr>
          <w:ilvl w:val="0"/>
          <w:numId w:val="20"/>
        </w:numPr>
        <w:tabs>
          <w:tab w:val="left" w:pos="596"/>
        </w:tabs>
        <w:spacing w:line="355" w:lineRule="auto"/>
        <w:ind w:left="200" w:firstLine="4"/>
        <w:jc w:val="both"/>
        <w:rPr>
          <w:rFonts w:ascii="Arial" w:eastAsia="Arial" w:hAnsi="Arial"/>
          <w:b/>
        </w:rPr>
      </w:pPr>
      <w:r>
        <w:rPr>
          <w:rFonts w:ascii="Arial" w:eastAsia="Arial" w:hAnsi="Arial"/>
        </w:rPr>
        <w:t>F. Narter, Z. İnce, A. Çoban</w:t>
      </w:r>
      <w:r>
        <w:rPr>
          <w:rFonts w:ascii="Arial" w:eastAsia="Arial" w:hAnsi="Arial"/>
          <w:b/>
        </w:rPr>
        <w:t>, L. Karadeniz</w:t>
      </w:r>
      <w:r>
        <w:rPr>
          <w:rFonts w:ascii="Arial" w:eastAsia="Arial" w:hAnsi="Arial"/>
        </w:rPr>
        <w:t>, G. Can. Tek başına anne sütü ile beslenen term yenidoğanlarda ilk üç günde tartı kaybı ve hipernatremi. 13. Ulusal Neonatoloji Kongresi ve Yenidoğan Hemşireliği Kongresi. 13-17 Nisan, 2005 Kayseri, s:253-4.</w:t>
      </w:r>
    </w:p>
    <w:p w:rsidR="00423AB3" w:rsidRDefault="00423AB3" w:rsidP="00423AB3">
      <w:pPr>
        <w:spacing w:line="14" w:lineRule="exact"/>
        <w:rPr>
          <w:rFonts w:ascii="Arial" w:eastAsia="Arial" w:hAnsi="Arial"/>
          <w:b/>
        </w:rPr>
      </w:pPr>
    </w:p>
    <w:p w:rsidR="00423AB3" w:rsidRDefault="00423AB3" w:rsidP="00423AB3">
      <w:pPr>
        <w:numPr>
          <w:ilvl w:val="0"/>
          <w:numId w:val="20"/>
        </w:numPr>
        <w:tabs>
          <w:tab w:val="left" w:pos="517"/>
        </w:tabs>
        <w:spacing w:line="355" w:lineRule="auto"/>
        <w:ind w:left="200" w:firstLine="4"/>
        <w:jc w:val="both"/>
        <w:rPr>
          <w:rFonts w:ascii="Arial" w:eastAsia="Arial" w:hAnsi="Arial"/>
          <w:b/>
        </w:rPr>
      </w:pPr>
      <w:r>
        <w:rPr>
          <w:rFonts w:ascii="Arial" w:eastAsia="Arial" w:hAnsi="Arial"/>
          <w:b/>
        </w:rPr>
        <w:t>L. Karadeniz</w:t>
      </w:r>
      <w:r>
        <w:rPr>
          <w:rFonts w:ascii="Arial" w:eastAsia="Arial" w:hAnsi="Arial"/>
        </w:rPr>
        <w:t>, A. Çoban, Z. İnce, F. Narter, G. Gökçay, G. Can. Yenidoğan döneminde kanama diyatezinin</w:t>
      </w:r>
      <w:r>
        <w:rPr>
          <w:rFonts w:ascii="Arial" w:eastAsia="Arial" w:hAnsi="Arial"/>
          <w:b/>
        </w:rPr>
        <w:t xml:space="preserve"> </w:t>
      </w:r>
      <w:r>
        <w:rPr>
          <w:rFonts w:ascii="Arial" w:eastAsia="Arial" w:hAnsi="Arial"/>
        </w:rPr>
        <w:t>ender bir nedeni: tirozinemi tip 1. 13. Ulusal Neonatoloji Kongresi ve Yenidoğan Hemşireliği Kongresi. 13-17 Nisan, 2005 Kayseri, s:348.</w:t>
      </w:r>
    </w:p>
    <w:p w:rsidR="00423AB3" w:rsidRDefault="00423AB3" w:rsidP="00423AB3">
      <w:pPr>
        <w:spacing w:line="16" w:lineRule="exact"/>
        <w:rPr>
          <w:rFonts w:ascii="Arial" w:eastAsia="Arial" w:hAnsi="Arial"/>
          <w:b/>
        </w:rPr>
      </w:pPr>
    </w:p>
    <w:p w:rsidR="00423AB3" w:rsidRDefault="00423AB3" w:rsidP="00423AB3">
      <w:pPr>
        <w:numPr>
          <w:ilvl w:val="0"/>
          <w:numId w:val="20"/>
        </w:numPr>
        <w:tabs>
          <w:tab w:val="left" w:pos="586"/>
        </w:tabs>
        <w:spacing w:line="354" w:lineRule="auto"/>
        <w:ind w:left="200" w:firstLine="4"/>
        <w:jc w:val="both"/>
        <w:rPr>
          <w:rFonts w:ascii="Arial" w:eastAsia="Arial" w:hAnsi="Arial"/>
          <w:b/>
        </w:rPr>
      </w:pPr>
      <w:r>
        <w:rPr>
          <w:rFonts w:ascii="Arial" w:eastAsia="Arial" w:hAnsi="Arial"/>
        </w:rPr>
        <w:t xml:space="preserve">A. Çoban, </w:t>
      </w:r>
      <w:r>
        <w:rPr>
          <w:rFonts w:ascii="Arial" w:eastAsia="Arial" w:hAnsi="Arial"/>
          <w:b/>
        </w:rPr>
        <w:t>L. Karadeniz</w:t>
      </w:r>
      <w:r>
        <w:rPr>
          <w:rFonts w:ascii="Arial" w:eastAsia="Arial" w:hAnsi="Arial"/>
        </w:rPr>
        <w:t>, Ö. Minareci, R. Has, F. Narter, Z. İnce. Prenatal tanılı erken postnatal endovasküler tedavi yapılan bir galen ven anevrizması. 13.Ulusal Neonatoloji Kongresi ve Yenidoğan Hemşireliği Kongresi. 13-17 Nisan, 2005 Kayseri, s:363-4.</w:t>
      </w:r>
    </w:p>
    <w:p w:rsidR="00423AB3" w:rsidRDefault="00423AB3" w:rsidP="00423AB3">
      <w:pPr>
        <w:spacing w:line="16" w:lineRule="exact"/>
        <w:rPr>
          <w:rFonts w:ascii="Arial" w:eastAsia="Arial" w:hAnsi="Arial"/>
          <w:b/>
        </w:rPr>
      </w:pPr>
    </w:p>
    <w:p w:rsidR="00423AB3" w:rsidRDefault="00423AB3" w:rsidP="00423AB3">
      <w:pPr>
        <w:numPr>
          <w:ilvl w:val="0"/>
          <w:numId w:val="20"/>
        </w:numPr>
        <w:tabs>
          <w:tab w:val="left" w:pos="519"/>
        </w:tabs>
        <w:spacing w:line="354" w:lineRule="auto"/>
        <w:ind w:left="200" w:firstLine="4"/>
        <w:jc w:val="both"/>
        <w:rPr>
          <w:rFonts w:ascii="Arial" w:eastAsia="Arial" w:hAnsi="Arial"/>
          <w:b/>
        </w:rPr>
      </w:pPr>
      <w:r>
        <w:rPr>
          <w:rFonts w:ascii="Arial" w:eastAsia="Arial" w:hAnsi="Arial"/>
        </w:rPr>
        <w:t xml:space="preserve">F. Narter, Z. İnce, A. Çoban, </w:t>
      </w:r>
      <w:r>
        <w:rPr>
          <w:rFonts w:ascii="Arial" w:eastAsia="Arial" w:hAnsi="Arial"/>
          <w:b/>
        </w:rPr>
        <w:t>L. Karadeniz</w:t>
      </w:r>
      <w:r>
        <w:rPr>
          <w:rFonts w:ascii="Arial" w:eastAsia="Arial" w:hAnsi="Arial"/>
        </w:rPr>
        <w:t>, P. Serdaroğlu, G. Can. Yenidoğanda ender bir hipotoni nedeni: X’e bağlı miyotübüler miyopati. 13. Ulusal Neonatoloji Kongresi ve Yenidoğan Hemşireliği Kongresi. 13-17 Nisan, 2005 Kayseri, s:364.</w:t>
      </w:r>
    </w:p>
    <w:p w:rsidR="00423AB3" w:rsidRDefault="00423AB3" w:rsidP="00423AB3">
      <w:pPr>
        <w:spacing w:line="17" w:lineRule="exact"/>
        <w:rPr>
          <w:rFonts w:ascii="Arial" w:eastAsia="Arial" w:hAnsi="Arial"/>
          <w:b/>
        </w:rPr>
      </w:pPr>
    </w:p>
    <w:p w:rsidR="00423AB3" w:rsidRDefault="00423AB3" w:rsidP="00423AB3">
      <w:pPr>
        <w:numPr>
          <w:ilvl w:val="0"/>
          <w:numId w:val="20"/>
        </w:numPr>
        <w:tabs>
          <w:tab w:val="left" w:pos="560"/>
        </w:tabs>
        <w:spacing w:line="349" w:lineRule="auto"/>
        <w:ind w:left="200" w:firstLine="4"/>
        <w:jc w:val="both"/>
        <w:rPr>
          <w:rFonts w:ascii="Arial" w:eastAsia="Arial" w:hAnsi="Arial"/>
          <w:b/>
        </w:rPr>
      </w:pPr>
      <w:r>
        <w:rPr>
          <w:rFonts w:ascii="Arial" w:eastAsia="Arial" w:hAnsi="Arial"/>
        </w:rPr>
        <w:t>G. Can</w:t>
      </w:r>
      <w:r>
        <w:rPr>
          <w:rFonts w:ascii="Arial" w:eastAsia="Arial" w:hAnsi="Arial"/>
          <w:b/>
        </w:rPr>
        <w:t>, L. Karadeniz</w:t>
      </w:r>
      <w:r>
        <w:rPr>
          <w:rFonts w:ascii="Arial" w:eastAsia="Arial" w:hAnsi="Arial"/>
        </w:rPr>
        <w:t>, M. Özmen, B. Tatlı, R. Saydam, A. Çoban, Z. İnce. Çok düşük doğum tartılı pretermlerde erken adolesan dönemde morbidite: preliminer sonuçlar. 14. Ulusal Neonatoloji Kongresi, 12-</w:t>
      </w:r>
    </w:p>
    <w:p w:rsidR="00423AB3" w:rsidRDefault="00423AB3" w:rsidP="00423AB3">
      <w:pPr>
        <w:spacing w:line="9" w:lineRule="exact"/>
        <w:rPr>
          <w:rFonts w:ascii="Arial" w:eastAsia="Arial" w:hAnsi="Arial"/>
          <w:b/>
        </w:rPr>
      </w:pPr>
    </w:p>
    <w:p w:rsidR="00423AB3" w:rsidRDefault="00423AB3" w:rsidP="00423AB3">
      <w:pPr>
        <w:numPr>
          <w:ilvl w:val="0"/>
          <w:numId w:val="21"/>
        </w:numPr>
        <w:tabs>
          <w:tab w:val="left" w:pos="480"/>
        </w:tabs>
        <w:spacing w:line="0" w:lineRule="atLeast"/>
        <w:ind w:left="480" w:hanging="276"/>
        <w:rPr>
          <w:rFonts w:ascii="Arial" w:eastAsia="Arial" w:hAnsi="Arial"/>
        </w:rPr>
      </w:pPr>
      <w:r>
        <w:rPr>
          <w:rFonts w:ascii="Arial" w:eastAsia="Arial" w:hAnsi="Arial"/>
        </w:rPr>
        <w:t>Nisan, 2006, Antalya, s:159.</w:t>
      </w:r>
    </w:p>
    <w:p w:rsidR="00423AB3" w:rsidRDefault="00423AB3" w:rsidP="00423AB3">
      <w:pPr>
        <w:spacing w:line="125" w:lineRule="exact"/>
        <w:rPr>
          <w:rFonts w:ascii="Arial" w:eastAsia="Arial" w:hAnsi="Arial"/>
        </w:rPr>
      </w:pPr>
    </w:p>
    <w:p w:rsidR="00423AB3" w:rsidRDefault="00423AB3" w:rsidP="00423AB3">
      <w:pPr>
        <w:numPr>
          <w:ilvl w:val="0"/>
          <w:numId w:val="22"/>
        </w:numPr>
        <w:tabs>
          <w:tab w:val="left" w:pos="572"/>
        </w:tabs>
        <w:spacing w:line="355" w:lineRule="auto"/>
        <w:ind w:left="200" w:firstLine="4"/>
        <w:jc w:val="both"/>
        <w:rPr>
          <w:rFonts w:ascii="Arial" w:eastAsia="Arial" w:hAnsi="Arial"/>
          <w:b/>
        </w:rPr>
      </w:pPr>
      <w:r>
        <w:rPr>
          <w:rFonts w:ascii="Arial" w:eastAsia="Arial" w:hAnsi="Arial"/>
          <w:b/>
        </w:rPr>
        <w:t>L. Karadeniz</w:t>
      </w:r>
      <w:r>
        <w:rPr>
          <w:rFonts w:ascii="Arial" w:eastAsia="Arial" w:hAnsi="Arial"/>
        </w:rPr>
        <w:t>, Ş. Güven, E. Atay, M. Demirdöven, F. Ovalı. Resüsitasyona yanıtsız bir yenidoğan:</w:t>
      </w:r>
      <w:r>
        <w:rPr>
          <w:rFonts w:ascii="Arial" w:eastAsia="Arial" w:hAnsi="Arial"/>
          <w:b/>
        </w:rPr>
        <w:t xml:space="preserve"> </w:t>
      </w:r>
      <w:r>
        <w:rPr>
          <w:rFonts w:ascii="Arial" w:eastAsia="Arial" w:hAnsi="Arial"/>
        </w:rPr>
        <w:t>konjenital bilateral diyafragmatik defekt ve multiple konjenital anomali. 15. Ulusal Neonatoloji Kongresi. 4-7 Nisan, 2007, Antalya, s:181.</w:t>
      </w:r>
    </w:p>
    <w:p w:rsidR="00423AB3" w:rsidRDefault="00423AB3" w:rsidP="00423AB3">
      <w:pPr>
        <w:spacing w:line="13" w:lineRule="exact"/>
        <w:rPr>
          <w:rFonts w:ascii="Arial" w:eastAsia="Arial" w:hAnsi="Arial"/>
          <w:b/>
        </w:rPr>
      </w:pPr>
    </w:p>
    <w:p w:rsidR="00423AB3" w:rsidRPr="000328B9" w:rsidRDefault="00423AB3" w:rsidP="00423AB3">
      <w:pPr>
        <w:numPr>
          <w:ilvl w:val="0"/>
          <w:numId w:val="22"/>
        </w:numPr>
        <w:tabs>
          <w:tab w:val="left" w:pos="522"/>
        </w:tabs>
        <w:spacing w:line="349" w:lineRule="auto"/>
        <w:ind w:left="200" w:firstLine="4"/>
        <w:rPr>
          <w:rFonts w:ascii="Arial" w:eastAsia="Arial" w:hAnsi="Arial"/>
          <w:b/>
        </w:rPr>
      </w:pPr>
      <w:r>
        <w:rPr>
          <w:rFonts w:ascii="Arial" w:eastAsia="Arial" w:hAnsi="Arial"/>
        </w:rPr>
        <w:t xml:space="preserve">E. Atay, M. Demirdöven, </w:t>
      </w:r>
      <w:r>
        <w:rPr>
          <w:rFonts w:ascii="Arial" w:eastAsia="Arial" w:hAnsi="Arial"/>
          <w:b/>
        </w:rPr>
        <w:t>L. Karadeniz</w:t>
      </w:r>
      <w:r>
        <w:rPr>
          <w:rFonts w:ascii="Arial" w:eastAsia="Arial" w:hAnsi="Arial"/>
        </w:rPr>
        <w:t>, Ş. Güven, E. Kaya, F. Ovalı. Kapiller hemanjiomatoziste pulmoner tutulum: olgu sunumu. 15. Ulusal Neonatoloji Kongresi. 4-7 Nisan, 2007, Antalya, s:180.</w:t>
      </w:r>
    </w:p>
    <w:p w:rsidR="000328B9" w:rsidRDefault="000328B9" w:rsidP="000328B9">
      <w:pPr>
        <w:pStyle w:val="ListeParagraf"/>
        <w:rPr>
          <w:rFonts w:ascii="Arial" w:eastAsia="Arial" w:hAnsi="Arial"/>
          <w:b/>
        </w:rPr>
      </w:pPr>
    </w:p>
    <w:p w:rsidR="000328B9" w:rsidRDefault="000328B9" w:rsidP="000328B9">
      <w:pPr>
        <w:tabs>
          <w:tab w:val="left" w:pos="522"/>
        </w:tabs>
        <w:spacing w:line="349" w:lineRule="auto"/>
        <w:ind w:left="204"/>
        <w:rPr>
          <w:rFonts w:ascii="Arial" w:eastAsia="Arial" w:hAnsi="Arial"/>
          <w:b/>
        </w:rPr>
      </w:pPr>
    </w:p>
    <w:p w:rsidR="000328B9" w:rsidRDefault="000328B9" w:rsidP="000328B9">
      <w:pPr>
        <w:tabs>
          <w:tab w:val="left" w:pos="522"/>
        </w:tabs>
        <w:spacing w:line="349" w:lineRule="auto"/>
        <w:ind w:left="204"/>
        <w:rPr>
          <w:rFonts w:ascii="Arial" w:eastAsia="Arial" w:hAnsi="Arial"/>
          <w:b/>
        </w:rPr>
      </w:pPr>
    </w:p>
    <w:p w:rsidR="00423AB3" w:rsidRDefault="00423AB3" w:rsidP="00423AB3">
      <w:pPr>
        <w:spacing w:line="22" w:lineRule="exact"/>
        <w:rPr>
          <w:rFonts w:ascii="Arial" w:eastAsia="Arial" w:hAnsi="Arial"/>
          <w:b/>
        </w:rPr>
      </w:pPr>
    </w:p>
    <w:p w:rsidR="00423AB3" w:rsidRDefault="00423AB3" w:rsidP="00423AB3">
      <w:pPr>
        <w:numPr>
          <w:ilvl w:val="0"/>
          <w:numId w:val="22"/>
        </w:numPr>
        <w:tabs>
          <w:tab w:val="left" w:pos="558"/>
        </w:tabs>
        <w:spacing w:line="349" w:lineRule="auto"/>
        <w:ind w:left="200" w:firstLine="4"/>
        <w:rPr>
          <w:rFonts w:ascii="Arial" w:eastAsia="Arial" w:hAnsi="Arial"/>
          <w:b/>
        </w:rPr>
      </w:pPr>
      <w:r>
        <w:rPr>
          <w:rFonts w:ascii="Arial" w:eastAsia="Arial" w:hAnsi="Arial"/>
        </w:rPr>
        <w:t xml:space="preserve">M. Demirdöven, </w:t>
      </w:r>
      <w:r>
        <w:rPr>
          <w:rFonts w:ascii="Arial" w:eastAsia="Arial" w:hAnsi="Arial"/>
          <w:b/>
        </w:rPr>
        <w:t>L. Karadeniz</w:t>
      </w:r>
      <w:r>
        <w:rPr>
          <w:rFonts w:ascii="Arial" w:eastAsia="Arial" w:hAnsi="Arial"/>
        </w:rPr>
        <w:t>, E. Atay, E. Uyur, F. Ovalı. Diyabetik anne çocuklarında görülen nadir anomaliler: iki olgu sunumu. 15. Ulusal Neonatoloji Kongresi. 4-7 Nisan, 2007, Antalya, s:211.</w:t>
      </w:r>
    </w:p>
    <w:p w:rsidR="00423AB3" w:rsidRDefault="00423AB3" w:rsidP="00423AB3">
      <w:pPr>
        <w:spacing w:line="20" w:lineRule="exact"/>
        <w:rPr>
          <w:rFonts w:ascii="Arial" w:eastAsia="Arial" w:hAnsi="Arial"/>
          <w:b/>
        </w:rPr>
      </w:pPr>
    </w:p>
    <w:p w:rsidR="00423AB3" w:rsidRDefault="00423AB3" w:rsidP="00423AB3">
      <w:pPr>
        <w:numPr>
          <w:ilvl w:val="0"/>
          <w:numId w:val="22"/>
        </w:numPr>
        <w:tabs>
          <w:tab w:val="left" w:pos="540"/>
        </w:tabs>
        <w:spacing w:line="0" w:lineRule="atLeast"/>
        <w:ind w:left="540" w:hanging="336"/>
        <w:rPr>
          <w:rFonts w:ascii="Arial" w:eastAsia="Arial" w:hAnsi="Arial"/>
          <w:b/>
          <w:sz w:val="19"/>
        </w:rPr>
      </w:pPr>
      <w:r>
        <w:rPr>
          <w:rFonts w:ascii="Arial" w:eastAsia="Arial" w:hAnsi="Arial"/>
          <w:sz w:val="19"/>
        </w:rPr>
        <w:t xml:space="preserve">M. Demirdöven, E. Atay, </w:t>
      </w:r>
      <w:r>
        <w:rPr>
          <w:rFonts w:ascii="Arial" w:eastAsia="Arial" w:hAnsi="Arial"/>
          <w:b/>
          <w:sz w:val="19"/>
        </w:rPr>
        <w:t>L. Karadeniz</w:t>
      </w:r>
      <w:r>
        <w:rPr>
          <w:rFonts w:ascii="Arial" w:eastAsia="Arial" w:hAnsi="Arial"/>
          <w:sz w:val="19"/>
        </w:rPr>
        <w:t>, Y. Şeşeoğulları, F. Ovalı. Familyal Multiple Pterygium Sendromu:</w:t>
      </w:r>
    </w:p>
    <w:p w:rsidR="00423AB3" w:rsidRDefault="00423AB3" w:rsidP="00423AB3">
      <w:pPr>
        <w:tabs>
          <w:tab w:val="left" w:pos="540"/>
        </w:tabs>
        <w:spacing w:line="0" w:lineRule="atLeast"/>
        <w:ind w:left="540" w:hanging="336"/>
        <w:rPr>
          <w:rFonts w:ascii="Arial" w:eastAsia="Arial" w:hAnsi="Arial"/>
          <w:b/>
          <w:sz w:val="19"/>
        </w:rPr>
      </w:pPr>
    </w:p>
    <w:p w:rsidR="00423AB3" w:rsidRDefault="00423AB3" w:rsidP="00423AB3">
      <w:pPr>
        <w:spacing w:line="0" w:lineRule="atLeast"/>
        <w:ind w:left="200"/>
        <w:rPr>
          <w:rFonts w:ascii="Arial" w:eastAsia="Arial" w:hAnsi="Arial"/>
        </w:rPr>
      </w:pPr>
      <w:r>
        <w:rPr>
          <w:rFonts w:ascii="Arial" w:eastAsia="Arial" w:hAnsi="Arial"/>
        </w:rPr>
        <w:t>olgu sunumu. 15. Ulusal Neonatoloji Kongresi. 4-7 Nisan, 2007, Antalya, s:212.</w:t>
      </w:r>
    </w:p>
    <w:p w:rsidR="00423AB3" w:rsidRDefault="00423AB3" w:rsidP="00423AB3">
      <w:pPr>
        <w:spacing w:line="126" w:lineRule="exact"/>
        <w:rPr>
          <w:rFonts w:ascii="Times New Roman" w:eastAsia="Times New Roman" w:hAnsi="Times New Roman"/>
        </w:rPr>
      </w:pPr>
    </w:p>
    <w:p w:rsidR="00423AB3" w:rsidRDefault="00423AB3" w:rsidP="00423AB3">
      <w:pPr>
        <w:spacing w:line="349" w:lineRule="auto"/>
        <w:ind w:left="200"/>
        <w:jc w:val="both"/>
        <w:rPr>
          <w:rFonts w:ascii="Arial" w:eastAsia="Arial" w:hAnsi="Arial"/>
        </w:rPr>
      </w:pPr>
      <w:r>
        <w:rPr>
          <w:rFonts w:ascii="Arial" w:eastAsia="Arial" w:hAnsi="Arial"/>
          <w:b/>
        </w:rPr>
        <w:t>24</w:t>
      </w:r>
      <w:r>
        <w:rPr>
          <w:rFonts w:ascii="Arial" w:eastAsia="Arial" w:hAnsi="Arial"/>
        </w:rPr>
        <w:t>. M. Demirdöven,</w:t>
      </w:r>
      <w:r>
        <w:rPr>
          <w:rFonts w:ascii="Arial" w:eastAsia="Arial" w:hAnsi="Arial"/>
          <w:b/>
        </w:rPr>
        <w:t xml:space="preserve"> L. Karadeniz</w:t>
      </w:r>
      <w:r>
        <w:rPr>
          <w:rFonts w:ascii="Arial" w:eastAsia="Arial" w:hAnsi="Arial"/>
        </w:rPr>
        <w:t>, E. Atay, E. Uyur, F. Ovalı. Olgu sunumu: sirenomeli. 15. Ulusal Neonatoloji</w:t>
      </w:r>
      <w:r>
        <w:rPr>
          <w:rFonts w:ascii="Arial" w:eastAsia="Arial" w:hAnsi="Arial"/>
          <w:b/>
        </w:rPr>
        <w:t xml:space="preserve"> </w:t>
      </w:r>
      <w:r>
        <w:rPr>
          <w:rFonts w:ascii="Arial" w:eastAsia="Arial" w:hAnsi="Arial"/>
        </w:rPr>
        <w:t>Kongresi. 4-7 Nisan, 2007, Antalya, s:231.</w:t>
      </w:r>
    </w:p>
    <w:p w:rsidR="00423AB3" w:rsidRDefault="00423AB3" w:rsidP="00423AB3">
      <w:pPr>
        <w:spacing w:line="23" w:lineRule="exact"/>
        <w:rPr>
          <w:rFonts w:ascii="Times New Roman" w:eastAsia="Times New Roman" w:hAnsi="Times New Roman"/>
        </w:rPr>
      </w:pPr>
    </w:p>
    <w:p w:rsidR="00423AB3" w:rsidRDefault="00423AB3" w:rsidP="00423AB3">
      <w:pPr>
        <w:spacing w:line="354" w:lineRule="auto"/>
        <w:ind w:left="200"/>
        <w:jc w:val="both"/>
        <w:rPr>
          <w:rFonts w:ascii="Arial" w:eastAsia="Arial" w:hAnsi="Arial"/>
        </w:rPr>
      </w:pPr>
      <w:r>
        <w:rPr>
          <w:rFonts w:ascii="Arial" w:eastAsia="Arial" w:hAnsi="Arial"/>
          <w:b/>
        </w:rPr>
        <w:t>25</w:t>
      </w:r>
      <w:r>
        <w:rPr>
          <w:rFonts w:ascii="Arial" w:eastAsia="Arial" w:hAnsi="Arial"/>
        </w:rPr>
        <w:t>. Y. Şeşeoğulları, E. Atay, M. Demirdöven,</w:t>
      </w:r>
      <w:r>
        <w:rPr>
          <w:rFonts w:ascii="Arial" w:eastAsia="Arial" w:hAnsi="Arial"/>
          <w:b/>
        </w:rPr>
        <w:t xml:space="preserve"> L. Karadeniz</w:t>
      </w:r>
      <w:r>
        <w:rPr>
          <w:rFonts w:ascii="Arial" w:eastAsia="Arial" w:hAnsi="Arial"/>
        </w:rPr>
        <w:t>, Ş. Güven, F. Ovalı. Neonatal pulmoner</w:t>
      </w:r>
      <w:r>
        <w:rPr>
          <w:rFonts w:ascii="Arial" w:eastAsia="Arial" w:hAnsi="Arial"/>
          <w:b/>
        </w:rPr>
        <w:t xml:space="preserve"> </w:t>
      </w:r>
      <w:r>
        <w:rPr>
          <w:rFonts w:ascii="Arial" w:eastAsia="Arial" w:hAnsi="Arial"/>
        </w:rPr>
        <w:t>hipertansiyon tedavisinde inhaler prostasiklin kullanımı: olgu sunumu. 15. Ulusal Neonatoloji Kongresi. 4-7 Nisan, 2007, Antalya, s:232.</w:t>
      </w:r>
    </w:p>
    <w:p w:rsidR="00423AB3" w:rsidRDefault="00423AB3" w:rsidP="00423AB3">
      <w:pPr>
        <w:spacing w:line="17" w:lineRule="exact"/>
        <w:rPr>
          <w:rFonts w:ascii="Times New Roman" w:eastAsia="Times New Roman" w:hAnsi="Times New Roman"/>
        </w:rPr>
      </w:pPr>
    </w:p>
    <w:p w:rsidR="00423AB3" w:rsidRDefault="00423AB3" w:rsidP="00423AB3">
      <w:pPr>
        <w:spacing w:line="347" w:lineRule="auto"/>
        <w:ind w:left="200"/>
        <w:jc w:val="both"/>
        <w:rPr>
          <w:rFonts w:ascii="Arial" w:eastAsia="Arial" w:hAnsi="Arial"/>
        </w:rPr>
      </w:pPr>
      <w:r>
        <w:rPr>
          <w:rFonts w:ascii="Arial" w:eastAsia="Arial" w:hAnsi="Arial"/>
          <w:b/>
        </w:rPr>
        <w:t>26</w:t>
      </w:r>
      <w:r>
        <w:rPr>
          <w:rFonts w:ascii="Arial" w:eastAsia="Arial" w:hAnsi="Arial"/>
        </w:rPr>
        <w:t>. E. Atay, M. Demirdöven</w:t>
      </w:r>
      <w:r>
        <w:rPr>
          <w:rFonts w:ascii="Arial" w:eastAsia="Arial" w:hAnsi="Arial"/>
          <w:b/>
        </w:rPr>
        <w:t>, L. Karadeniz</w:t>
      </w:r>
      <w:r>
        <w:rPr>
          <w:rFonts w:ascii="Arial" w:eastAsia="Arial" w:hAnsi="Arial"/>
        </w:rPr>
        <w:t>, Ş. Baysal, F. Ovalı. Bart sendromu: olgu sunumu. 15. Ulusal</w:t>
      </w:r>
      <w:r>
        <w:rPr>
          <w:rFonts w:ascii="Arial" w:eastAsia="Arial" w:hAnsi="Arial"/>
          <w:b/>
        </w:rPr>
        <w:t xml:space="preserve"> </w:t>
      </w:r>
      <w:r>
        <w:rPr>
          <w:rFonts w:ascii="Arial" w:eastAsia="Arial" w:hAnsi="Arial"/>
        </w:rPr>
        <w:t>Neonatoloji Kongresi. 4-7 Nisan, 2007, Antalya, s:234.</w:t>
      </w:r>
    </w:p>
    <w:p w:rsidR="00423AB3" w:rsidRDefault="00423AB3" w:rsidP="00423AB3">
      <w:pPr>
        <w:spacing w:line="24" w:lineRule="exact"/>
        <w:rPr>
          <w:rFonts w:ascii="Times New Roman" w:eastAsia="Times New Roman" w:hAnsi="Times New Roman"/>
        </w:rPr>
      </w:pPr>
    </w:p>
    <w:p w:rsidR="00423AB3" w:rsidRDefault="00423AB3" w:rsidP="00AF54AB">
      <w:pPr>
        <w:spacing w:line="349" w:lineRule="auto"/>
        <w:ind w:left="200"/>
        <w:jc w:val="both"/>
        <w:rPr>
          <w:rFonts w:ascii="Arial" w:eastAsia="Arial" w:hAnsi="Arial"/>
        </w:rPr>
      </w:pPr>
      <w:r>
        <w:rPr>
          <w:rFonts w:ascii="Arial" w:eastAsia="Arial" w:hAnsi="Arial"/>
          <w:b/>
        </w:rPr>
        <w:t>27</w:t>
      </w:r>
      <w:r>
        <w:rPr>
          <w:rFonts w:ascii="Arial" w:eastAsia="Arial" w:hAnsi="Arial"/>
        </w:rPr>
        <w:t>. E. Atay,</w:t>
      </w:r>
      <w:r>
        <w:rPr>
          <w:rFonts w:ascii="Arial" w:eastAsia="Arial" w:hAnsi="Arial"/>
          <w:b/>
        </w:rPr>
        <w:t xml:space="preserve"> L. Karadeniz</w:t>
      </w:r>
      <w:r>
        <w:rPr>
          <w:rFonts w:ascii="Arial" w:eastAsia="Arial" w:hAnsi="Arial"/>
        </w:rPr>
        <w:t>, M. Demirdöven, Ş. Güven, Ş. Baysal, F. Ovalı. Harlequin iktiyozisli bir yenidoğan</w:t>
      </w:r>
      <w:r>
        <w:rPr>
          <w:rFonts w:ascii="Arial" w:eastAsia="Arial" w:hAnsi="Arial"/>
          <w:b/>
        </w:rPr>
        <w:t xml:space="preserve"> </w:t>
      </w:r>
      <w:r>
        <w:rPr>
          <w:rFonts w:ascii="Arial" w:eastAsia="Arial" w:hAnsi="Arial"/>
        </w:rPr>
        <w:t>olgusu. 15. Ulusal Neonatoloji Kongresi. 4-7 Nisan, 2007, Antalya, s:258.</w:t>
      </w:r>
    </w:p>
    <w:p w:rsidR="00423AB3" w:rsidRDefault="00423AB3" w:rsidP="00AF54AB">
      <w:pPr>
        <w:spacing w:line="22" w:lineRule="exact"/>
        <w:jc w:val="both"/>
        <w:rPr>
          <w:rFonts w:ascii="Times New Roman" w:eastAsia="Times New Roman" w:hAnsi="Times New Roman"/>
        </w:rPr>
      </w:pPr>
    </w:p>
    <w:p w:rsidR="00423AB3" w:rsidRDefault="00423AB3" w:rsidP="00AF54AB">
      <w:pPr>
        <w:numPr>
          <w:ilvl w:val="0"/>
          <w:numId w:val="23"/>
        </w:numPr>
        <w:tabs>
          <w:tab w:val="left" w:pos="569"/>
        </w:tabs>
        <w:spacing w:line="347" w:lineRule="auto"/>
        <w:ind w:left="200" w:firstLine="4"/>
        <w:jc w:val="both"/>
        <w:rPr>
          <w:rFonts w:ascii="Arial" w:eastAsia="Arial" w:hAnsi="Arial"/>
          <w:b/>
        </w:rPr>
      </w:pPr>
      <w:r>
        <w:rPr>
          <w:rFonts w:ascii="Arial" w:eastAsia="Arial" w:hAnsi="Arial"/>
          <w:b/>
        </w:rPr>
        <w:t>L. Karadeniz</w:t>
      </w:r>
      <w:r>
        <w:rPr>
          <w:rFonts w:ascii="Arial" w:eastAsia="Arial" w:hAnsi="Arial"/>
        </w:rPr>
        <w:t>, F. Akçay, N. Aladağ, H. Altındağ, K. Altınkaynak. Hipernatremik dehidratasyon tanılı</w:t>
      </w:r>
      <w:r>
        <w:rPr>
          <w:rFonts w:ascii="Arial" w:eastAsia="Arial" w:hAnsi="Arial"/>
          <w:b/>
        </w:rPr>
        <w:t xml:space="preserve"> </w:t>
      </w:r>
      <w:r>
        <w:rPr>
          <w:rFonts w:ascii="Arial" w:eastAsia="Arial" w:hAnsi="Arial"/>
        </w:rPr>
        <w:t>yenidoğanların değerlendirilmesi. 16. Ulusal Neonatoloji Kongresi. 9-12 Nisan, 2008, Antalya, s:82.</w:t>
      </w:r>
    </w:p>
    <w:p w:rsidR="00423AB3" w:rsidRDefault="00423AB3" w:rsidP="00AF54AB">
      <w:pPr>
        <w:spacing w:line="24" w:lineRule="exact"/>
        <w:jc w:val="both"/>
        <w:rPr>
          <w:rFonts w:ascii="Arial" w:eastAsia="Arial" w:hAnsi="Arial"/>
          <w:b/>
        </w:rPr>
      </w:pPr>
    </w:p>
    <w:p w:rsidR="00423AB3" w:rsidRDefault="00423AB3" w:rsidP="00AF54AB">
      <w:pPr>
        <w:numPr>
          <w:ilvl w:val="0"/>
          <w:numId w:val="23"/>
        </w:numPr>
        <w:tabs>
          <w:tab w:val="left" w:pos="569"/>
        </w:tabs>
        <w:spacing w:line="349" w:lineRule="auto"/>
        <w:ind w:left="200" w:firstLine="4"/>
        <w:jc w:val="both"/>
        <w:rPr>
          <w:rFonts w:ascii="Arial" w:eastAsia="Arial" w:hAnsi="Arial"/>
          <w:b/>
        </w:rPr>
      </w:pPr>
      <w:r>
        <w:rPr>
          <w:rFonts w:ascii="Arial" w:eastAsia="Arial" w:hAnsi="Arial"/>
          <w:b/>
        </w:rPr>
        <w:t>L. Karadeniz</w:t>
      </w:r>
      <w:r>
        <w:rPr>
          <w:rFonts w:ascii="Arial" w:eastAsia="Arial" w:hAnsi="Arial"/>
        </w:rPr>
        <w:t>, N. Aladağ, C. Aygün, A. Demir, D. Altay. Perinatal asfiksi tanılı term yenidoğanların</w:t>
      </w:r>
      <w:r>
        <w:rPr>
          <w:rFonts w:ascii="Arial" w:eastAsia="Arial" w:hAnsi="Arial"/>
          <w:b/>
        </w:rPr>
        <w:t xml:space="preserve"> </w:t>
      </w:r>
      <w:r>
        <w:rPr>
          <w:rFonts w:ascii="Arial" w:eastAsia="Arial" w:hAnsi="Arial"/>
        </w:rPr>
        <w:t>değerlendirilmesi. 16. Ulusal Neonatoloji Kongresi. 9-12 Nisan, 2008, Antalya, s:118.</w:t>
      </w:r>
    </w:p>
    <w:p w:rsidR="00423AB3" w:rsidRDefault="00423AB3" w:rsidP="00AF54AB">
      <w:pPr>
        <w:spacing w:line="22" w:lineRule="exact"/>
        <w:jc w:val="both"/>
        <w:rPr>
          <w:rFonts w:ascii="Arial" w:eastAsia="Arial" w:hAnsi="Arial"/>
          <w:b/>
        </w:rPr>
      </w:pPr>
    </w:p>
    <w:p w:rsidR="00423AB3" w:rsidRDefault="00423AB3" w:rsidP="00AF54AB">
      <w:pPr>
        <w:numPr>
          <w:ilvl w:val="0"/>
          <w:numId w:val="23"/>
        </w:numPr>
        <w:tabs>
          <w:tab w:val="left" w:pos="520"/>
        </w:tabs>
        <w:spacing w:line="0" w:lineRule="atLeast"/>
        <w:ind w:left="520" w:hanging="316"/>
        <w:jc w:val="both"/>
        <w:rPr>
          <w:rFonts w:ascii="Arial" w:eastAsia="Arial" w:hAnsi="Arial"/>
          <w:b/>
          <w:sz w:val="19"/>
        </w:rPr>
      </w:pPr>
      <w:r>
        <w:rPr>
          <w:rFonts w:ascii="Arial" w:eastAsia="Arial" w:hAnsi="Arial"/>
          <w:b/>
          <w:sz w:val="19"/>
        </w:rPr>
        <w:t>L. Karadeniz</w:t>
      </w:r>
      <w:r>
        <w:rPr>
          <w:rFonts w:ascii="Arial" w:eastAsia="Arial" w:hAnsi="Arial"/>
          <w:sz w:val="19"/>
        </w:rPr>
        <w:t>, N. Aladağ, F. Akçay, H. Kahveci, Z. Bingöl. Ünitemizin neonatal mortalite verileri. 16. Ulusal</w:t>
      </w:r>
    </w:p>
    <w:p w:rsidR="00423AB3" w:rsidRDefault="00423AB3" w:rsidP="00AF54AB">
      <w:pPr>
        <w:spacing w:line="114" w:lineRule="exact"/>
        <w:jc w:val="both"/>
        <w:rPr>
          <w:rFonts w:ascii="Arial" w:eastAsia="Arial" w:hAnsi="Arial"/>
          <w:b/>
          <w:sz w:val="19"/>
        </w:rPr>
      </w:pPr>
    </w:p>
    <w:p w:rsidR="00423AB3" w:rsidRDefault="00423AB3" w:rsidP="00AF54AB">
      <w:pPr>
        <w:spacing w:line="0" w:lineRule="atLeast"/>
        <w:ind w:left="200"/>
        <w:jc w:val="both"/>
        <w:rPr>
          <w:rFonts w:ascii="Arial" w:eastAsia="Arial" w:hAnsi="Arial"/>
        </w:rPr>
      </w:pPr>
      <w:r>
        <w:rPr>
          <w:rFonts w:ascii="Arial" w:eastAsia="Arial" w:hAnsi="Arial"/>
        </w:rPr>
        <w:t>Neonatoloji Kongresi. 9-12 Nisan, 2008, Antalya, s:136.</w:t>
      </w:r>
    </w:p>
    <w:p w:rsidR="00423AB3" w:rsidRDefault="00423AB3" w:rsidP="00AF54AB">
      <w:pPr>
        <w:spacing w:line="125" w:lineRule="exact"/>
        <w:jc w:val="both"/>
        <w:rPr>
          <w:rFonts w:ascii="Arial" w:eastAsia="Arial" w:hAnsi="Arial"/>
          <w:b/>
          <w:sz w:val="19"/>
        </w:rPr>
      </w:pPr>
    </w:p>
    <w:p w:rsidR="00423AB3" w:rsidRDefault="00423AB3" w:rsidP="00AF54AB">
      <w:pPr>
        <w:numPr>
          <w:ilvl w:val="0"/>
          <w:numId w:val="23"/>
        </w:numPr>
        <w:tabs>
          <w:tab w:val="left" w:pos="524"/>
        </w:tabs>
        <w:spacing w:line="349" w:lineRule="auto"/>
        <w:ind w:left="200" w:firstLine="4"/>
        <w:jc w:val="both"/>
        <w:rPr>
          <w:rFonts w:ascii="Arial" w:eastAsia="Arial" w:hAnsi="Arial"/>
          <w:b/>
        </w:rPr>
      </w:pPr>
      <w:r>
        <w:rPr>
          <w:rFonts w:ascii="Arial" w:eastAsia="Arial" w:hAnsi="Arial"/>
          <w:b/>
        </w:rPr>
        <w:t>L. Karadeniz</w:t>
      </w:r>
      <w:r>
        <w:rPr>
          <w:rFonts w:ascii="Arial" w:eastAsia="Arial" w:hAnsi="Arial"/>
        </w:rPr>
        <w:t>, N. Aladağ, A. Piroğlu, T. Tanyalçın, K. Altınkaynak. Doğumsal metabolizma hastalığı tanısı</w:t>
      </w:r>
      <w:r>
        <w:rPr>
          <w:rFonts w:ascii="Arial" w:eastAsia="Arial" w:hAnsi="Arial"/>
          <w:b/>
        </w:rPr>
        <w:t xml:space="preserve"> </w:t>
      </w:r>
      <w:r>
        <w:rPr>
          <w:rFonts w:ascii="Arial" w:eastAsia="Arial" w:hAnsi="Arial"/>
        </w:rPr>
        <w:t>alan 4 vaka. 16. Ulusal Neonatoloji Kongresi. 9-12 Nisan, 2008, Antalya, s:153.</w:t>
      </w:r>
    </w:p>
    <w:p w:rsidR="00423AB3" w:rsidRDefault="00423AB3" w:rsidP="00AF54AB">
      <w:pPr>
        <w:spacing w:line="22" w:lineRule="exact"/>
        <w:jc w:val="both"/>
        <w:rPr>
          <w:rFonts w:ascii="Arial" w:eastAsia="Arial" w:hAnsi="Arial"/>
          <w:b/>
        </w:rPr>
      </w:pPr>
    </w:p>
    <w:p w:rsidR="00423AB3" w:rsidRDefault="00423AB3" w:rsidP="00AF54AB">
      <w:pPr>
        <w:numPr>
          <w:ilvl w:val="0"/>
          <w:numId w:val="23"/>
        </w:numPr>
        <w:tabs>
          <w:tab w:val="left" w:pos="519"/>
        </w:tabs>
        <w:spacing w:line="354" w:lineRule="auto"/>
        <w:ind w:left="200" w:firstLine="4"/>
        <w:jc w:val="both"/>
        <w:rPr>
          <w:rFonts w:ascii="Arial" w:eastAsia="Arial" w:hAnsi="Arial"/>
          <w:b/>
        </w:rPr>
      </w:pPr>
      <w:r>
        <w:rPr>
          <w:rFonts w:ascii="Arial" w:eastAsia="Arial" w:hAnsi="Arial"/>
        </w:rPr>
        <w:t xml:space="preserve">Ü. Aydoğmuş, E. Tekeli, S. Ünal, </w:t>
      </w:r>
      <w:r>
        <w:rPr>
          <w:rFonts w:ascii="Arial" w:eastAsia="Arial" w:hAnsi="Arial"/>
          <w:b/>
        </w:rPr>
        <w:t>L. Bilgin</w:t>
      </w:r>
      <w:r>
        <w:rPr>
          <w:rFonts w:ascii="Arial" w:eastAsia="Arial" w:hAnsi="Arial"/>
        </w:rPr>
        <w:t>, N. Uncu, T. Tiryaki, M. Gündüz. Akut periton diyalizi uygulanan yenidoğanlarda etiyolojik nedenler, komplikasyonlar ve prognoz. 19. Ulusal Neonatoloji Kongresi. 17-20 Nisan, 2011, Marmaris, s:117-8.</w:t>
      </w:r>
    </w:p>
    <w:p w:rsidR="00423AB3" w:rsidRDefault="00423AB3" w:rsidP="00AF54AB">
      <w:pPr>
        <w:spacing w:line="16" w:lineRule="exact"/>
        <w:jc w:val="both"/>
        <w:rPr>
          <w:rFonts w:ascii="Arial" w:eastAsia="Arial" w:hAnsi="Arial"/>
          <w:b/>
        </w:rPr>
      </w:pPr>
    </w:p>
    <w:p w:rsidR="00423AB3" w:rsidRDefault="00423AB3" w:rsidP="00AF54AB">
      <w:pPr>
        <w:numPr>
          <w:ilvl w:val="0"/>
          <w:numId w:val="23"/>
        </w:numPr>
        <w:tabs>
          <w:tab w:val="left" w:pos="553"/>
        </w:tabs>
        <w:spacing w:line="354" w:lineRule="auto"/>
        <w:ind w:left="200" w:firstLine="4"/>
        <w:jc w:val="both"/>
        <w:rPr>
          <w:rFonts w:ascii="Arial" w:eastAsia="Arial" w:hAnsi="Arial"/>
          <w:b/>
        </w:rPr>
      </w:pPr>
      <w:r>
        <w:rPr>
          <w:rFonts w:ascii="Arial" w:eastAsia="Arial" w:hAnsi="Arial"/>
        </w:rPr>
        <w:t xml:space="preserve">S. Sandal, Ü. Aydoğan, </w:t>
      </w:r>
      <w:r>
        <w:rPr>
          <w:rFonts w:ascii="Arial" w:eastAsia="Arial" w:hAnsi="Arial"/>
          <w:b/>
        </w:rPr>
        <w:t>L. Bilgin</w:t>
      </w:r>
      <w:r>
        <w:rPr>
          <w:rFonts w:ascii="Arial" w:eastAsia="Arial" w:hAnsi="Arial"/>
        </w:rPr>
        <w:t>, S. Ünal, P. Özışık, H. Tezer. Preterm bir yenidoğanda Escherichia Colinin etken olduğu multipl beyin apsesi. 19. Ulusal Neonatoloji Kongresi. 17-20 Nisan, 2011, Marmaris, s:317.</w:t>
      </w:r>
    </w:p>
    <w:p w:rsidR="00423AB3" w:rsidRDefault="00423AB3" w:rsidP="00AF54AB">
      <w:pPr>
        <w:spacing w:line="17" w:lineRule="exact"/>
        <w:jc w:val="both"/>
        <w:rPr>
          <w:rFonts w:ascii="Arial" w:eastAsia="Arial" w:hAnsi="Arial"/>
          <w:b/>
        </w:rPr>
      </w:pPr>
    </w:p>
    <w:p w:rsidR="00423AB3" w:rsidRDefault="00423AB3" w:rsidP="00AF54AB">
      <w:pPr>
        <w:numPr>
          <w:ilvl w:val="0"/>
          <w:numId w:val="23"/>
        </w:numPr>
        <w:tabs>
          <w:tab w:val="left" w:pos="541"/>
        </w:tabs>
        <w:spacing w:line="349" w:lineRule="auto"/>
        <w:ind w:left="200" w:firstLine="4"/>
        <w:jc w:val="both"/>
        <w:rPr>
          <w:rFonts w:ascii="Arial" w:eastAsia="Arial" w:hAnsi="Arial"/>
          <w:b/>
        </w:rPr>
      </w:pPr>
      <w:r>
        <w:rPr>
          <w:rFonts w:ascii="Arial" w:eastAsia="Arial" w:hAnsi="Arial"/>
        </w:rPr>
        <w:t xml:space="preserve">İ. Bilgili, Ü. Aydoğan, S. Sandal, </w:t>
      </w:r>
      <w:r>
        <w:rPr>
          <w:rFonts w:ascii="Arial" w:eastAsia="Arial" w:hAnsi="Arial"/>
          <w:b/>
        </w:rPr>
        <w:t>L. Bilgin</w:t>
      </w:r>
      <w:r>
        <w:rPr>
          <w:rFonts w:ascii="Arial" w:eastAsia="Arial" w:hAnsi="Arial"/>
        </w:rPr>
        <w:t>, S. Ünal, E. Şenel. Bir yenidoğanda konjenital lober amfizem ve anal atrezi birlikteliği. 19. Ulusal Neonatoloji Kongresi. 17-20 Nisan, 2011, Marmaris, s:320.</w:t>
      </w:r>
    </w:p>
    <w:p w:rsidR="00423AB3" w:rsidRDefault="00423AB3" w:rsidP="00AF54AB">
      <w:pPr>
        <w:spacing w:line="22" w:lineRule="exact"/>
        <w:jc w:val="both"/>
        <w:rPr>
          <w:rFonts w:ascii="Arial" w:eastAsia="Arial" w:hAnsi="Arial"/>
          <w:b/>
        </w:rPr>
      </w:pPr>
    </w:p>
    <w:p w:rsidR="00423AB3" w:rsidRDefault="00423AB3" w:rsidP="00AF54AB">
      <w:pPr>
        <w:numPr>
          <w:ilvl w:val="0"/>
          <w:numId w:val="23"/>
        </w:numPr>
        <w:tabs>
          <w:tab w:val="left" w:pos="531"/>
        </w:tabs>
        <w:spacing w:line="347" w:lineRule="auto"/>
        <w:ind w:left="200" w:firstLine="4"/>
        <w:jc w:val="both"/>
        <w:rPr>
          <w:rFonts w:ascii="Arial" w:eastAsia="Arial" w:hAnsi="Arial"/>
          <w:b/>
        </w:rPr>
      </w:pPr>
      <w:r>
        <w:rPr>
          <w:rFonts w:ascii="Arial" w:eastAsia="Arial" w:hAnsi="Arial"/>
        </w:rPr>
        <w:t xml:space="preserve">S. Ünal, F. Ekici, </w:t>
      </w:r>
      <w:r>
        <w:rPr>
          <w:rFonts w:ascii="Arial" w:eastAsia="Arial" w:hAnsi="Arial"/>
          <w:b/>
        </w:rPr>
        <w:t>L. Bilgin</w:t>
      </w:r>
      <w:r>
        <w:rPr>
          <w:rFonts w:ascii="Arial" w:eastAsia="Arial" w:hAnsi="Arial"/>
        </w:rPr>
        <w:t>, İ. Çetin, R. Kan. Sürekli heparin infüzyonu göbek ven kateteri ilişkili trombozu gelişimini önler mi? 20. Ulusal Neonatoloji Kongresi, 15-18 Nisan, 2012, Bodrum, s:219-20.</w:t>
      </w:r>
    </w:p>
    <w:p w:rsidR="00423AB3" w:rsidRDefault="00423AB3" w:rsidP="00AF54AB">
      <w:pPr>
        <w:spacing w:line="23" w:lineRule="exact"/>
        <w:jc w:val="both"/>
        <w:rPr>
          <w:rFonts w:ascii="Arial" w:eastAsia="Arial" w:hAnsi="Arial"/>
          <w:b/>
        </w:rPr>
      </w:pPr>
    </w:p>
    <w:p w:rsidR="00423AB3" w:rsidRDefault="00423AB3" w:rsidP="00AF54AB">
      <w:pPr>
        <w:numPr>
          <w:ilvl w:val="0"/>
          <w:numId w:val="23"/>
        </w:numPr>
        <w:tabs>
          <w:tab w:val="left" w:pos="522"/>
        </w:tabs>
        <w:spacing w:line="378" w:lineRule="auto"/>
        <w:ind w:left="200" w:firstLine="4"/>
        <w:jc w:val="both"/>
        <w:rPr>
          <w:rFonts w:ascii="Arial" w:eastAsia="Arial" w:hAnsi="Arial"/>
          <w:b/>
          <w:sz w:val="19"/>
        </w:rPr>
      </w:pPr>
      <w:r>
        <w:rPr>
          <w:rFonts w:ascii="Arial" w:eastAsia="Arial" w:hAnsi="Arial"/>
          <w:b/>
          <w:sz w:val="19"/>
        </w:rPr>
        <w:t>L. Bilgin</w:t>
      </w:r>
      <w:r>
        <w:rPr>
          <w:rFonts w:ascii="Arial" w:eastAsia="Arial" w:hAnsi="Arial"/>
          <w:sz w:val="19"/>
        </w:rPr>
        <w:t>, S. Ünal, S. Sandal, İ.A. Sucaklı, F. Demirel. Neonatal hiperinsülinemi tanısı alan 16 yenidoğanın</w:t>
      </w:r>
      <w:r>
        <w:rPr>
          <w:rFonts w:ascii="Arial" w:eastAsia="Arial" w:hAnsi="Arial"/>
          <w:b/>
          <w:sz w:val="19"/>
        </w:rPr>
        <w:t xml:space="preserve"> </w:t>
      </w:r>
      <w:r>
        <w:rPr>
          <w:rFonts w:ascii="Arial" w:eastAsia="Arial" w:hAnsi="Arial"/>
          <w:sz w:val="19"/>
        </w:rPr>
        <w:t>değerlendirmesi ve izlem sonuçları. 20. Ulusal Neonatoloji Kongresi, 15-18 Nisan, 2012, Bodrum, s:230-1.</w:t>
      </w:r>
    </w:p>
    <w:p w:rsidR="00423AB3" w:rsidRPr="00705D8E" w:rsidRDefault="00423AB3" w:rsidP="00705D8E">
      <w:pPr>
        <w:numPr>
          <w:ilvl w:val="0"/>
          <w:numId w:val="23"/>
        </w:numPr>
        <w:tabs>
          <w:tab w:val="left" w:pos="538"/>
        </w:tabs>
        <w:spacing w:line="349" w:lineRule="auto"/>
        <w:ind w:left="200" w:firstLine="4"/>
        <w:jc w:val="both"/>
        <w:rPr>
          <w:rFonts w:ascii="Arial" w:eastAsia="Arial" w:hAnsi="Arial"/>
          <w:b/>
        </w:rPr>
      </w:pPr>
      <w:r>
        <w:rPr>
          <w:rFonts w:ascii="Arial" w:eastAsia="Arial" w:hAnsi="Arial"/>
          <w:b/>
        </w:rPr>
        <w:t>L. Bilgin</w:t>
      </w:r>
      <w:r>
        <w:rPr>
          <w:rFonts w:ascii="Arial" w:eastAsia="Arial" w:hAnsi="Arial"/>
        </w:rPr>
        <w:t>, S. Ünal, M. Gündüz, N. Uncu, T. Tiryaki. Peritoneal diyaliz uygulanan akut metabolik krizdeki</w:t>
      </w:r>
      <w:r>
        <w:rPr>
          <w:rFonts w:ascii="Arial" w:eastAsia="Arial" w:hAnsi="Arial"/>
          <w:b/>
        </w:rPr>
        <w:t xml:space="preserve"> </w:t>
      </w:r>
      <w:r>
        <w:rPr>
          <w:rFonts w:ascii="Arial" w:eastAsia="Arial" w:hAnsi="Arial"/>
        </w:rPr>
        <w:t>yenidoğanlarda prognoz. 20. Ulusal Neonatoloji Kongresi, 15-18 Nisan, 2012, Bodrum, s:265.</w:t>
      </w:r>
    </w:p>
    <w:p w:rsidR="00423AB3" w:rsidRDefault="00423AB3" w:rsidP="00705D8E">
      <w:pPr>
        <w:spacing w:line="22" w:lineRule="exact"/>
        <w:jc w:val="both"/>
        <w:rPr>
          <w:rFonts w:ascii="Arial" w:eastAsia="Arial" w:hAnsi="Arial"/>
          <w:b/>
        </w:rPr>
      </w:pPr>
    </w:p>
    <w:p w:rsidR="00423AB3" w:rsidRDefault="00423AB3" w:rsidP="00705D8E">
      <w:pPr>
        <w:numPr>
          <w:ilvl w:val="0"/>
          <w:numId w:val="23"/>
        </w:numPr>
        <w:tabs>
          <w:tab w:val="left" w:pos="526"/>
        </w:tabs>
        <w:spacing w:line="349" w:lineRule="auto"/>
        <w:ind w:left="200" w:firstLine="4"/>
        <w:jc w:val="both"/>
        <w:rPr>
          <w:rFonts w:ascii="Arial" w:eastAsia="Arial" w:hAnsi="Arial"/>
          <w:b/>
        </w:rPr>
      </w:pPr>
      <w:r>
        <w:rPr>
          <w:rFonts w:ascii="Arial" w:eastAsia="Arial" w:hAnsi="Arial"/>
        </w:rPr>
        <w:t xml:space="preserve">S. Ünal, </w:t>
      </w:r>
      <w:r>
        <w:rPr>
          <w:rFonts w:ascii="Arial" w:eastAsia="Arial" w:hAnsi="Arial"/>
          <w:b/>
        </w:rPr>
        <w:t>L. Bilgin</w:t>
      </w:r>
      <w:r>
        <w:rPr>
          <w:rFonts w:ascii="Arial" w:eastAsia="Arial" w:hAnsi="Arial"/>
        </w:rPr>
        <w:t>, F. Ekici, İ. Çetin, A. Kocabaş. Stafilokok Aureus’un etken olduğu bakteriyel endokarditli bir yenidoğan olgusu. 20. Ulusal Neonatoloji Kongresi, 15-18 Nisan, 2012, Bodrum, s:396-7.</w:t>
      </w:r>
    </w:p>
    <w:p w:rsidR="00423AB3" w:rsidRDefault="00423AB3" w:rsidP="00705D8E">
      <w:pPr>
        <w:spacing w:line="19" w:lineRule="exact"/>
        <w:jc w:val="both"/>
        <w:rPr>
          <w:rFonts w:ascii="Arial" w:eastAsia="Arial" w:hAnsi="Arial"/>
          <w:b/>
        </w:rPr>
      </w:pPr>
    </w:p>
    <w:p w:rsidR="00423AB3" w:rsidRPr="000328B9" w:rsidRDefault="00423AB3" w:rsidP="00705D8E">
      <w:pPr>
        <w:numPr>
          <w:ilvl w:val="0"/>
          <w:numId w:val="23"/>
        </w:numPr>
        <w:tabs>
          <w:tab w:val="left" w:pos="586"/>
        </w:tabs>
        <w:spacing w:line="355" w:lineRule="auto"/>
        <w:ind w:left="200" w:firstLine="4"/>
        <w:jc w:val="both"/>
        <w:rPr>
          <w:rFonts w:ascii="Arial" w:eastAsia="Arial" w:hAnsi="Arial"/>
          <w:b/>
        </w:rPr>
      </w:pPr>
      <w:r>
        <w:rPr>
          <w:rFonts w:ascii="Arial" w:eastAsia="Arial" w:hAnsi="Arial"/>
        </w:rPr>
        <w:t xml:space="preserve">İ.İ. Çetin, F. Ekici, S. Ünal, </w:t>
      </w:r>
      <w:r>
        <w:rPr>
          <w:rFonts w:ascii="Arial" w:eastAsia="Arial" w:hAnsi="Arial"/>
          <w:b/>
        </w:rPr>
        <w:t>L. Bilgin</w:t>
      </w:r>
      <w:r>
        <w:rPr>
          <w:rFonts w:ascii="Arial" w:eastAsia="Arial" w:hAnsi="Arial"/>
        </w:rPr>
        <w:t>, A. Kocabaş, M.E. Arı. Yenidoğanlarda persistan pulmoner hipertansiyonun iloprost ve oral sildenafil ile tedavisi. 11. Ulusal Pediatrik, Kardiyoloji ve Kalp Damar Cerrahi Kongresi, 18-21 Nisan, 2012, İzmir, s:38.</w:t>
      </w:r>
    </w:p>
    <w:p w:rsidR="000328B9" w:rsidRDefault="000328B9" w:rsidP="000328B9">
      <w:pPr>
        <w:pStyle w:val="ListeParagraf"/>
        <w:rPr>
          <w:rFonts w:ascii="Arial" w:eastAsia="Arial" w:hAnsi="Arial"/>
          <w:b/>
        </w:rPr>
      </w:pPr>
    </w:p>
    <w:p w:rsidR="000328B9" w:rsidRDefault="000328B9" w:rsidP="000328B9">
      <w:pPr>
        <w:tabs>
          <w:tab w:val="left" w:pos="586"/>
        </w:tabs>
        <w:spacing w:line="355" w:lineRule="auto"/>
        <w:jc w:val="both"/>
        <w:rPr>
          <w:rFonts w:ascii="Arial" w:eastAsia="Arial" w:hAnsi="Arial"/>
          <w:b/>
        </w:rPr>
      </w:pPr>
    </w:p>
    <w:p w:rsidR="00614A40" w:rsidRDefault="00614A40" w:rsidP="000328B9">
      <w:pPr>
        <w:tabs>
          <w:tab w:val="left" w:pos="586"/>
        </w:tabs>
        <w:spacing w:line="355" w:lineRule="auto"/>
        <w:jc w:val="both"/>
        <w:rPr>
          <w:rFonts w:ascii="Arial" w:eastAsia="Arial" w:hAnsi="Arial"/>
          <w:b/>
        </w:rPr>
      </w:pPr>
    </w:p>
    <w:p w:rsidR="000328B9" w:rsidRDefault="000328B9" w:rsidP="000328B9">
      <w:pPr>
        <w:tabs>
          <w:tab w:val="left" w:pos="586"/>
        </w:tabs>
        <w:spacing w:line="355" w:lineRule="auto"/>
        <w:jc w:val="both"/>
        <w:rPr>
          <w:rFonts w:ascii="Arial" w:eastAsia="Arial" w:hAnsi="Arial"/>
          <w:b/>
        </w:rPr>
      </w:pPr>
    </w:p>
    <w:p w:rsidR="00423AB3" w:rsidRDefault="00423AB3" w:rsidP="00705D8E">
      <w:pPr>
        <w:spacing w:line="16" w:lineRule="exact"/>
        <w:jc w:val="both"/>
        <w:rPr>
          <w:rFonts w:ascii="Arial" w:eastAsia="Arial" w:hAnsi="Arial"/>
          <w:b/>
        </w:rPr>
      </w:pPr>
    </w:p>
    <w:p w:rsidR="00423AB3" w:rsidRDefault="00423AB3" w:rsidP="00705D8E">
      <w:pPr>
        <w:numPr>
          <w:ilvl w:val="0"/>
          <w:numId w:val="23"/>
        </w:numPr>
        <w:tabs>
          <w:tab w:val="left" w:pos="574"/>
        </w:tabs>
        <w:spacing w:line="354" w:lineRule="auto"/>
        <w:ind w:left="200" w:firstLine="4"/>
        <w:jc w:val="both"/>
        <w:rPr>
          <w:rFonts w:ascii="Arial" w:eastAsia="Arial" w:hAnsi="Arial"/>
          <w:b/>
        </w:rPr>
      </w:pPr>
      <w:r>
        <w:rPr>
          <w:rFonts w:ascii="Arial" w:eastAsia="Arial" w:hAnsi="Arial"/>
        </w:rPr>
        <w:t xml:space="preserve">M.E. Arı, F. Ekici, İ.İ. Çetin, A. Kocabaş, S. Ünal, </w:t>
      </w:r>
      <w:r>
        <w:rPr>
          <w:rFonts w:ascii="Arial" w:eastAsia="Arial" w:hAnsi="Arial"/>
          <w:b/>
        </w:rPr>
        <w:t>L. Bilgin.</w:t>
      </w:r>
      <w:r>
        <w:rPr>
          <w:rFonts w:ascii="Arial" w:eastAsia="Arial" w:hAnsi="Arial"/>
        </w:rPr>
        <w:t xml:space="preserve"> Yenidoğanda multifokal cilt ve eklem enfeksiyonları ile prezente olan triküspit kapak enfektif endokarditi: olgu sunumu. 11. Ulusal Pediatrik, Kardiyoloji ve Kalp Damar Cerrahi Kongresi, 18-21 Nisan, 2012, İzmir, s:80.</w:t>
      </w:r>
    </w:p>
    <w:p w:rsidR="00423AB3" w:rsidRDefault="00423AB3" w:rsidP="00705D8E">
      <w:pPr>
        <w:spacing w:line="16" w:lineRule="exact"/>
        <w:jc w:val="both"/>
        <w:rPr>
          <w:rFonts w:ascii="Arial" w:eastAsia="Arial" w:hAnsi="Arial"/>
          <w:b/>
        </w:rPr>
      </w:pPr>
    </w:p>
    <w:p w:rsidR="00423AB3" w:rsidRDefault="00423AB3" w:rsidP="00705D8E">
      <w:pPr>
        <w:numPr>
          <w:ilvl w:val="0"/>
          <w:numId w:val="23"/>
        </w:numPr>
        <w:tabs>
          <w:tab w:val="left" w:pos="555"/>
        </w:tabs>
        <w:spacing w:line="349" w:lineRule="auto"/>
        <w:ind w:left="200" w:firstLine="4"/>
        <w:jc w:val="both"/>
        <w:rPr>
          <w:rFonts w:ascii="Arial" w:eastAsia="Arial" w:hAnsi="Arial"/>
          <w:b/>
        </w:rPr>
      </w:pPr>
      <w:r>
        <w:rPr>
          <w:rFonts w:ascii="Arial" w:eastAsia="Arial" w:hAnsi="Arial"/>
        </w:rPr>
        <w:t xml:space="preserve">D. Gültekin, A. Alptekin, Ö. Salihoğlu, </w:t>
      </w:r>
      <w:r>
        <w:rPr>
          <w:rFonts w:ascii="Arial" w:eastAsia="Arial" w:hAnsi="Arial"/>
          <w:b/>
        </w:rPr>
        <w:t>L. Bilgin</w:t>
      </w:r>
      <w:r>
        <w:rPr>
          <w:rFonts w:ascii="Arial" w:eastAsia="Arial" w:hAnsi="Arial"/>
        </w:rPr>
        <w:t>, S. Hatipoğlu. Yenidoğanda nadir bir olgu: intrauterin volvulus. 21. Ulusal Neonatoloji Kongresi, 14-17 Nisan, 2013, Antalya, s:262.</w:t>
      </w:r>
    </w:p>
    <w:p w:rsidR="00423AB3" w:rsidRDefault="00423AB3" w:rsidP="00705D8E">
      <w:pPr>
        <w:spacing w:line="10" w:lineRule="exact"/>
        <w:jc w:val="both"/>
        <w:rPr>
          <w:rFonts w:ascii="Arial" w:eastAsia="Arial" w:hAnsi="Arial"/>
          <w:b/>
        </w:rPr>
      </w:pPr>
    </w:p>
    <w:p w:rsidR="00423AB3" w:rsidRDefault="00423AB3" w:rsidP="00DF3ED8">
      <w:pPr>
        <w:numPr>
          <w:ilvl w:val="0"/>
          <w:numId w:val="23"/>
        </w:numPr>
        <w:tabs>
          <w:tab w:val="left" w:pos="540"/>
        </w:tabs>
        <w:spacing w:line="276" w:lineRule="auto"/>
        <w:ind w:left="540" w:hanging="336"/>
        <w:jc w:val="both"/>
        <w:rPr>
          <w:rFonts w:ascii="Arial" w:eastAsia="Arial" w:hAnsi="Arial"/>
          <w:b/>
        </w:rPr>
      </w:pPr>
      <w:r>
        <w:rPr>
          <w:rFonts w:ascii="Arial" w:eastAsia="Arial" w:hAnsi="Arial"/>
        </w:rPr>
        <w:t xml:space="preserve">D. Gültekin, Ö. Salihoğlu, </w:t>
      </w:r>
      <w:r>
        <w:rPr>
          <w:rFonts w:ascii="Arial" w:eastAsia="Arial" w:hAnsi="Arial"/>
          <w:b/>
        </w:rPr>
        <w:t>L. Bilgin</w:t>
      </w:r>
      <w:r>
        <w:rPr>
          <w:rFonts w:ascii="Arial" w:eastAsia="Arial" w:hAnsi="Arial"/>
        </w:rPr>
        <w:t>, A. Alptekin, S. Hatipoğlu. Preterm yenidoğanda akciğerin konjenital</w:t>
      </w:r>
    </w:p>
    <w:p w:rsidR="00423AB3" w:rsidRDefault="00423AB3" w:rsidP="00DF3ED8">
      <w:pPr>
        <w:spacing w:line="276" w:lineRule="auto"/>
        <w:ind w:left="200"/>
        <w:jc w:val="both"/>
        <w:rPr>
          <w:rFonts w:ascii="Arial" w:eastAsia="Arial" w:hAnsi="Arial"/>
        </w:rPr>
      </w:pPr>
      <w:r>
        <w:rPr>
          <w:rFonts w:ascii="Arial" w:eastAsia="Arial" w:hAnsi="Arial"/>
        </w:rPr>
        <w:t>kistik adenomatoid malformasyonu: olgu sunumu. 21. Ulusal Neonatoloji Kongresi, 14-17 Nisan, 2013, Antalya, s:270.</w:t>
      </w:r>
    </w:p>
    <w:p w:rsidR="00423AB3" w:rsidRDefault="00423AB3" w:rsidP="00705D8E">
      <w:pPr>
        <w:spacing w:line="22" w:lineRule="exact"/>
        <w:jc w:val="both"/>
        <w:rPr>
          <w:rFonts w:ascii="Times New Roman" w:eastAsia="Times New Roman" w:hAnsi="Times New Roman"/>
        </w:rPr>
      </w:pPr>
    </w:p>
    <w:p w:rsidR="00423AB3" w:rsidRDefault="00423AB3" w:rsidP="00705D8E">
      <w:pPr>
        <w:spacing w:line="350" w:lineRule="auto"/>
        <w:ind w:left="200"/>
        <w:jc w:val="both"/>
        <w:rPr>
          <w:rFonts w:ascii="Arial" w:eastAsia="Arial" w:hAnsi="Arial"/>
        </w:rPr>
      </w:pPr>
      <w:r>
        <w:rPr>
          <w:rFonts w:ascii="Arial" w:eastAsia="Arial" w:hAnsi="Arial"/>
          <w:b/>
        </w:rPr>
        <w:t>43</w:t>
      </w:r>
      <w:r>
        <w:rPr>
          <w:rFonts w:ascii="Arial" w:eastAsia="Arial" w:hAnsi="Arial"/>
        </w:rPr>
        <w:t>. D. Gültekin, A. Alptekin,</w:t>
      </w:r>
      <w:r>
        <w:rPr>
          <w:rFonts w:ascii="Arial" w:eastAsia="Arial" w:hAnsi="Arial"/>
          <w:b/>
        </w:rPr>
        <w:t xml:space="preserve"> L. Bilgin</w:t>
      </w:r>
      <w:r>
        <w:rPr>
          <w:rFonts w:ascii="Arial" w:eastAsia="Arial" w:hAnsi="Arial"/>
        </w:rPr>
        <w:t>, Ö. Salihoğlu, S. Hatipoğlu. Umbilikal ven kateterizasyonu sonrası</w:t>
      </w:r>
      <w:r>
        <w:rPr>
          <w:rFonts w:ascii="Arial" w:eastAsia="Arial" w:hAnsi="Arial"/>
          <w:b/>
        </w:rPr>
        <w:t xml:space="preserve"> </w:t>
      </w:r>
      <w:r>
        <w:rPr>
          <w:rFonts w:ascii="Arial" w:eastAsia="Arial" w:hAnsi="Arial"/>
        </w:rPr>
        <w:t>gelişen ileal perforasyon: olgu sunumu. 21. Ulusal Neonatoloji Kongresi, 14-17 Nisan, 2013, Antalya, s:283.</w:t>
      </w:r>
    </w:p>
    <w:p w:rsidR="00423AB3" w:rsidRDefault="00423AB3" w:rsidP="00705D8E">
      <w:pPr>
        <w:spacing w:line="18" w:lineRule="exact"/>
        <w:jc w:val="both"/>
        <w:rPr>
          <w:rFonts w:ascii="Times New Roman" w:eastAsia="Times New Roman" w:hAnsi="Times New Roman"/>
        </w:rPr>
      </w:pPr>
    </w:p>
    <w:p w:rsidR="00423AB3" w:rsidRDefault="00423AB3" w:rsidP="00705D8E">
      <w:pPr>
        <w:numPr>
          <w:ilvl w:val="0"/>
          <w:numId w:val="24"/>
        </w:numPr>
        <w:tabs>
          <w:tab w:val="left" w:pos="570"/>
        </w:tabs>
        <w:spacing w:line="379" w:lineRule="auto"/>
        <w:ind w:left="200" w:firstLine="4"/>
        <w:jc w:val="both"/>
        <w:rPr>
          <w:rFonts w:ascii="Arial" w:eastAsia="Arial" w:hAnsi="Arial"/>
          <w:b/>
          <w:sz w:val="19"/>
        </w:rPr>
      </w:pPr>
      <w:r>
        <w:rPr>
          <w:rFonts w:ascii="Arial" w:eastAsia="Arial" w:hAnsi="Arial"/>
          <w:sz w:val="19"/>
        </w:rPr>
        <w:t xml:space="preserve">S. Ünal, A. Kaya, </w:t>
      </w:r>
      <w:r>
        <w:rPr>
          <w:rFonts w:ascii="Arial" w:eastAsia="Arial" w:hAnsi="Arial"/>
          <w:b/>
          <w:sz w:val="19"/>
        </w:rPr>
        <w:t>L. Bilgin</w:t>
      </w:r>
      <w:r>
        <w:rPr>
          <w:rFonts w:ascii="Arial" w:eastAsia="Arial" w:hAnsi="Arial"/>
          <w:sz w:val="19"/>
        </w:rPr>
        <w:t>, E. Mısırlıoğlu, E. Civelek, C.N. Kocabaş. Preterm yenidoğanlarda kısa dönemde alerjik hastalık sıklığı ve atopi. 22. Ulusal Neonatoloji Kongresi, 10-13 Nisan, 2014, Antalya, s:148.</w:t>
      </w:r>
    </w:p>
    <w:p w:rsidR="00423AB3" w:rsidRDefault="00423AB3" w:rsidP="00705D8E">
      <w:pPr>
        <w:spacing w:line="1" w:lineRule="exact"/>
        <w:jc w:val="both"/>
        <w:rPr>
          <w:rFonts w:ascii="Arial" w:eastAsia="Arial" w:hAnsi="Arial"/>
          <w:b/>
          <w:sz w:val="19"/>
        </w:rPr>
      </w:pPr>
    </w:p>
    <w:p w:rsidR="00423AB3" w:rsidRDefault="00423AB3" w:rsidP="00705D8E">
      <w:pPr>
        <w:numPr>
          <w:ilvl w:val="0"/>
          <w:numId w:val="24"/>
        </w:numPr>
        <w:tabs>
          <w:tab w:val="left" w:pos="541"/>
        </w:tabs>
        <w:spacing w:line="347" w:lineRule="auto"/>
        <w:ind w:left="200" w:firstLine="4"/>
        <w:jc w:val="both"/>
        <w:rPr>
          <w:rFonts w:ascii="Arial" w:eastAsia="Arial" w:hAnsi="Arial"/>
          <w:b/>
        </w:rPr>
      </w:pPr>
      <w:r>
        <w:rPr>
          <w:rFonts w:ascii="Arial" w:eastAsia="Arial" w:hAnsi="Arial"/>
        </w:rPr>
        <w:t xml:space="preserve">B.B. Duramaz, </w:t>
      </w:r>
      <w:r>
        <w:rPr>
          <w:rFonts w:ascii="Arial" w:eastAsia="Arial" w:hAnsi="Arial"/>
          <w:b/>
        </w:rPr>
        <w:t>L. Bilgin</w:t>
      </w:r>
      <w:r>
        <w:rPr>
          <w:rFonts w:ascii="Arial" w:eastAsia="Arial" w:hAnsi="Arial"/>
        </w:rPr>
        <w:t>, Ö. Salihoğlu, K. Ertaş, S. Hatipoğlu. Preeklamptik anne bebeklerinin neonatal dönem prognozları. 22. Ulusal Neonatoloji Kongresi, 10-13 Nisan, 2014, Antalya, s:184.</w:t>
      </w:r>
    </w:p>
    <w:p w:rsidR="00423AB3" w:rsidRDefault="00423AB3" w:rsidP="00705D8E">
      <w:pPr>
        <w:spacing w:line="23" w:lineRule="exact"/>
        <w:jc w:val="both"/>
        <w:rPr>
          <w:rFonts w:ascii="Arial" w:eastAsia="Arial" w:hAnsi="Arial"/>
          <w:b/>
        </w:rPr>
      </w:pPr>
    </w:p>
    <w:p w:rsidR="00423AB3" w:rsidRDefault="00423AB3" w:rsidP="00AF54AB">
      <w:pPr>
        <w:numPr>
          <w:ilvl w:val="0"/>
          <w:numId w:val="24"/>
        </w:numPr>
        <w:tabs>
          <w:tab w:val="left" w:pos="589"/>
        </w:tabs>
        <w:spacing w:line="355" w:lineRule="auto"/>
        <w:ind w:left="200" w:firstLine="4"/>
        <w:jc w:val="both"/>
        <w:rPr>
          <w:rFonts w:ascii="Arial" w:eastAsia="Arial" w:hAnsi="Arial"/>
          <w:b/>
        </w:rPr>
      </w:pPr>
      <w:r>
        <w:rPr>
          <w:rFonts w:ascii="Arial" w:eastAsia="Arial" w:hAnsi="Arial"/>
          <w:b/>
        </w:rPr>
        <w:t>L. Bilgin</w:t>
      </w:r>
      <w:r>
        <w:rPr>
          <w:rFonts w:ascii="Arial" w:eastAsia="Arial" w:hAnsi="Arial"/>
          <w:i/>
        </w:rPr>
        <w:t>,</w:t>
      </w:r>
      <w:r>
        <w:rPr>
          <w:rFonts w:ascii="Arial" w:eastAsia="Arial" w:hAnsi="Arial"/>
          <w:b/>
        </w:rPr>
        <w:t xml:space="preserve"> </w:t>
      </w:r>
      <w:r>
        <w:rPr>
          <w:rFonts w:ascii="Arial" w:eastAsia="Arial" w:hAnsi="Arial"/>
        </w:rPr>
        <w:t>E. Şevketoğlu, H.M. Yıldırım, S. Kıhtır, E. Kıykım, B.B. Duramaz. Hiperammonemik 2</w:t>
      </w:r>
      <w:r>
        <w:rPr>
          <w:rFonts w:ascii="Arial" w:eastAsia="Arial" w:hAnsi="Arial"/>
          <w:b/>
        </w:rPr>
        <w:t xml:space="preserve"> </w:t>
      </w:r>
      <w:r>
        <w:rPr>
          <w:rFonts w:ascii="Arial" w:eastAsia="Arial" w:hAnsi="Arial"/>
        </w:rPr>
        <w:t>yenidoğanda venövenöz hemodiyaliz tedavisi. 22. Ulusal Neonatoloji Kongresi, 10-13 Nisan, 2014, Antalya, s:225.</w:t>
      </w:r>
    </w:p>
    <w:p w:rsidR="00423AB3" w:rsidRDefault="00423AB3" w:rsidP="00AF54AB">
      <w:pPr>
        <w:spacing w:line="13" w:lineRule="exact"/>
        <w:jc w:val="both"/>
        <w:rPr>
          <w:rFonts w:ascii="Arial" w:eastAsia="Arial" w:hAnsi="Arial"/>
          <w:b/>
        </w:rPr>
      </w:pPr>
    </w:p>
    <w:p w:rsidR="00423AB3" w:rsidRDefault="00423AB3" w:rsidP="00AF54AB">
      <w:pPr>
        <w:numPr>
          <w:ilvl w:val="0"/>
          <w:numId w:val="24"/>
        </w:numPr>
        <w:tabs>
          <w:tab w:val="left" w:pos="526"/>
        </w:tabs>
        <w:spacing w:line="350" w:lineRule="auto"/>
        <w:ind w:left="200" w:firstLine="4"/>
        <w:jc w:val="both"/>
        <w:rPr>
          <w:rFonts w:ascii="Arial" w:eastAsia="Arial" w:hAnsi="Arial"/>
          <w:b/>
        </w:rPr>
      </w:pPr>
      <w:r>
        <w:rPr>
          <w:rFonts w:ascii="Arial" w:eastAsia="Arial" w:hAnsi="Arial"/>
        </w:rPr>
        <w:t xml:space="preserve">L.E. Aydın, </w:t>
      </w:r>
      <w:r>
        <w:rPr>
          <w:rFonts w:ascii="Arial" w:eastAsia="Arial" w:hAnsi="Arial"/>
          <w:b/>
        </w:rPr>
        <w:t>L. Bilgin</w:t>
      </w:r>
      <w:r>
        <w:rPr>
          <w:rFonts w:ascii="Arial" w:eastAsia="Arial" w:hAnsi="Arial"/>
        </w:rPr>
        <w:t>, N. Gerenli, Ş. Güven, İ. İşlek. Non-immun hidrops fetalis ve polihidroamioz ile bulgu veren mitokondriyal hastalık olgusu. 23. Ulusal Neonatoloji Kongresi, 19-22 Nisan, 2015, Adana, s:95.</w:t>
      </w:r>
    </w:p>
    <w:p w:rsidR="00423AB3" w:rsidRDefault="00423AB3" w:rsidP="00AF54AB">
      <w:pPr>
        <w:spacing w:line="21" w:lineRule="exact"/>
        <w:jc w:val="both"/>
        <w:rPr>
          <w:rFonts w:ascii="Arial" w:eastAsia="Arial" w:hAnsi="Arial"/>
          <w:b/>
        </w:rPr>
      </w:pPr>
    </w:p>
    <w:p w:rsidR="00423AB3" w:rsidRDefault="00423AB3" w:rsidP="00AF54AB">
      <w:pPr>
        <w:numPr>
          <w:ilvl w:val="0"/>
          <w:numId w:val="24"/>
        </w:numPr>
        <w:tabs>
          <w:tab w:val="left" w:pos="526"/>
        </w:tabs>
        <w:spacing w:line="349" w:lineRule="auto"/>
        <w:ind w:left="200" w:firstLine="4"/>
        <w:jc w:val="both"/>
        <w:rPr>
          <w:rFonts w:ascii="Arial" w:eastAsia="Arial" w:hAnsi="Arial"/>
          <w:b/>
        </w:rPr>
      </w:pPr>
      <w:r>
        <w:rPr>
          <w:rFonts w:ascii="Arial" w:eastAsia="Arial" w:hAnsi="Arial"/>
        </w:rPr>
        <w:t xml:space="preserve">B. Deliloğlu, S. Erçin, C. Şahin, Ş.M. Su, </w:t>
      </w:r>
      <w:r>
        <w:rPr>
          <w:rFonts w:ascii="Arial" w:eastAsia="Arial" w:hAnsi="Arial"/>
          <w:b/>
        </w:rPr>
        <w:t>L. Bilgin</w:t>
      </w:r>
      <w:r>
        <w:rPr>
          <w:rFonts w:ascii="Arial" w:eastAsia="Arial" w:hAnsi="Arial"/>
        </w:rPr>
        <w:t>, Ş. Güven. Hipoksik doğuma bağlı konjenital dalak kisti rüptürü. 23. Ulusal Neonatoloji Kongresi, 19-22 Nisan, 2015, Adana, s:309.</w:t>
      </w:r>
    </w:p>
    <w:p w:rsidR="00423AB3" w:rsidRDefault="00423AB3" w:rsidP="00AF54AB">
      <w:pPr>
        <w:spacing w:line="19" w:lineRule="exact"/>
        <w:jc w:val="both"/>
        <w:rPr>
          <w:rFonts w:ascii="Arial" w:eastAsia="Arial" w:hAnsi="Arial"/>
          <w:b/>
        </w:rPr>
      </w:pPr>
    </w:p>
    <w:p w:rsidR="00423AB3" w:rsidRDefault="00423AB3" w:rsidP="00AF54AB">
      <w:pPr>
        <w:numPr>
          <w:ilvl w:val="0"/>
          <w:numId w:val="24"/>
        </w:numPr>
        <w:tabs>
          <w:tab w:val="left" w:pos="553"/>
        </w:tabs>
        <w:spacing w:line="355" w:lineRule="auto"/>
        <w:ind w:left="200" w:firstLine="4"/>
        <w:jc w:val="both"/>
        <w:rPr>
          <w:rFonts w:ascii="Arial" w:eastAsia="Arial" w:hAnsi="Arial"/>
          <w:b/>
        </w:rPr>
      </w:pPr>
      <w:r>
        <w:rPr>
          <w:rFonts w:ascii="Arial" w:eastAsia="Arial" w:hAnsi="Arial"/>
        </w:rPr>
        <w:t>G.Y. Usta, S. Erçin</w:t>
      </w:r>
      <w:r>
        <w:rPr>
          <w:rFonts w:ascii="Arial" w:eastAsia="Arial" w:hAnsi="Arial"/>
          <w:b/>
        </w:rPr>
        <w:t>, L. Bilgin</w:t>
      </w:r>
      <w:r>
        <w:rPr>
          <w:rFonts w:ascii="Arial" w:eastAsia="Arial" w:hAnsi="Arial"/>
        </w:rPr>
        <w:t>, N. Cındık, Ş. Güven, İ. İşlek. Listeria Enfeksiyonu nedeniyle pulmoner hipertansiyon gelişen bir prematüre olgu sunumu. 23. Ulusal Neonatoloji Kongresi, 19-22 Nisan, 2015, Adana, s:366.</w:t>
      </w:r>
    </w:p>
    <w:p w:rsidR="00423AB3" w:rsidRDefault="00423AB3" w:rsidP="00AF54AB">
      <w:pPr>
        <w:spacing w:line="16" w:lineRule="exact"/>
        <w:jc w:val="both"/>
        <w:rPr>
          <w:rFonts w:ascii="Arial" w:eastAsia="Arial" w:hAnsi="Arial"/>
          <w:b/>
        </w:rPr>
      </w:pPr>
    </w:p>
    <w:p w:rsidR="00423AB3" w:rsidRDefault="00423AB3" w:rsidP="00F612BB">
      <w:pPr>
        <w:numPr>
          <w:ilvl w:val="0"/>
          <w:numId w:val="24"/>
        </w:numPr>
        <w:tabs>
          <w:tab w:val="left" w:pos="548"/>
        </w:tabs>
        <w:spacing w:line="347" w:lineRule="auto"/>
        <w:ind w:left="200" w:firstLine="4"/>
        <w:jc w:val="both"/>
        <w:rPr>
          <w:rFonts w:ascii="Arial" w:eastAsia="Arial" w:hAnsi="Arial"/>
          <w:b/>
        </w:rPr>
      </w:pPr>
      <w:r>
        <w:rPr>
          <w:rFonts w:ascii="Arial" w:eastAsia="Arial" w:hAnsi="Arial"/>
        </w:rPr>
        <w:t xml:space="preserve">F.D. Yılmaz, S. Erçin, Ş. Güven, </w:t>
      </w:r>
      <w:r>
        <w:rPr>
          <w:rFonts w:ascii="Arial" w:eastAsia="Arial" w:hAnsi="Arial"/>
          <w:b/>
        </w:rPr>
        <w:t>L. Bilgin</w:t>
      </w:r>
      <w:r>
        <w:rPr>
          <w:rFonts w:ascii="Arial" w:eastAsia="Arial" w:hAnsi="Arial"/>
        </w:rPr>
        <w:t>, İ. İşlek, T. Kurtulmuş. Femur fraktürü nedeniyle izlenen bir bebekte pulmoner emboli. 23. Ulusal Neonatoloji Kongresi, 19-22 Nisan, 2015, Adana, s:579.</w:t>
      </w:r>
    </w:p>
    <w:p w:rsidR="00423AB3" w:rsidRDefault="00423AB3" w:rsidP="00F612BB">
      <w:pPr>
        <w:spacing w:line="23" w:lineRule="exact"/>
        <w:jc w:val="both"/>
        <w:rPr>
          <w:rFonts w:ascii="Arial" w:eastAsia="Arial" w:hAnsi="Arial"/>
          <w:b/>
        </w:rPr>
      </w:pPr>
    </w:p>
    <w:p w:rsidR="00423AB3" w:rsidRDefault="00423AB3" w:rsidP="00F612BB">
      <w:pPr>
        <w:numPr>
          <w:ilvl w:val="0"/>
          <w:numId w:val="24"/>
        </w:numPr>
        <w:tabs>
          <w:tab w:val="left" w:pos="541"/>
        </w:tabs>
        <w:spacing w:line="355" w:lineRule="auto"/>
        <w:ind w:left="200" w:firstLine="4"/>
        <w:jc w:val="both"/>
        <w:rPr>
          <w:rFonts w:ascii="Arial" w:eastAsia="Arial" w:hAnsi="Arial"/>
          <w:b/>
        </w:rPr>
      </w:pPr>
      <w:r>
        <w:rPr>
          <w:rFonts w:ascii="Arial" w:eastAsia="Arial" w:hAnsi="Arial"/>
        </w:rPr>
        <w:t xml:space="preserve">B. Deliloğlu, </w:t>
      </w:r>
      <w:r>
        <w:rPr>
          <w:rFonts w:ascii="Arial" w:eastAsia="Arial" w:hAnsi="Arial"/>
          <w:b/>
        </w:rPr>
        <w:t>L Karadeniz Bilgin</w:t>
      </w:r>
      <w:r>
        <w:rPr>
          <w:rFonts w:ascii="Arial" w:eastAsia="Arial" w:hAnsi="Arial"/>
        </w:rPr>
        <w:t>, Ö. Güran, D. Tunçel, N. Uygur. Term yenidoğan bebeklerde akut ağrı tedavisinde kullanılan farmakolojik olmayan tedavi yöntemlerinin değerlendirilmesi. 25. Ulusal Neonatoloji Kongresi, 12-16 Nisan, 2017, Antalya, s:95.</w:t>
      </w:r>
    </w:p>
    <w:p w:rsidR="00423AB3" w:rsidRDefault="00423AB3" w:rsidP="00F612BB">
      <w:pPr>
        <w:spacing w:line="14" w:lineRule="exact"/>
        <w:jc w:val="both"/>
        <w:rPr>
          <w:rFonts w:ascii="Arial" w:eastAsia="Arial" w:hAnsi="Arial"/>
          <w:b/>
        </w:rPr>
      </w:pPr>
    </w:p>
    <w:p w:rsidR="00423AB3" w:rsidRDefault="00423AB3" w:rsidP="00F612BB">
      <w:pPr>
        <w:numPr>
          <w:ilvl w:val="0"/>
          <w:numId w:val="24"/>
        </w:numPr>
        <w:tabs>
          <w:tab w:val="left" w:pos="524"/>
        </w:tabs>
        <w:spacing w:line="349" w:lineRule="auto"/>
        <w:ind w:left="200" w:firstLine="4"/>
        <w:jc w:val="both"/>
        <w:rPr>
          <w:rFonts w:ascii="Arial" w:eastAsia="Arial" w:hAnsi="Arial"/>
          <w:b/>
        </w:rPr>
      </w:pPr>
      <w:r>
        <w:rPr>
          <w:rFonts w:ascii="Arial" w:eastAsia="Arial" w:hAnsi="Arial"/>
        </w:rPr>
        <w:t xml:space="preserve">E. Günay, Ö. Şahin, G. Köşkdereli, </w:t>
      </w:r>
      <w:r>
        <w:rPr>
          <w:rFonts w:ascii="Arial" w:eastAsia="Arial" w:hAnsi="Arial"/>
          <w:b/>
        </w:rPr>
        <w:t>L. Bilgin</w:t>
      </w:r>
      <w:r>
        <w:rPr>
          <w:rFonts w:ascii="Arial" w:eastAsia="Arial" w:hAnsi="Arial"/>
        </w:rPr>
        <w:t>, M. Karacan. Hangisi daha iyi; LGA bebek mi, diyabetik anne bebeği olmak mı? 26. Ulusal Neonatoloji Kongresi, 14-18 Nisan, 2018, KKTC, s:82</w:t>
      </w:r>
    </w:p>
    <w:p w:rsidR="00423AB3" w:rsidRDefault="00423AB3" w:rsidP="00F612BB">
      <w:pPr>
        <w:spacing w:line="22" w:lineRule="exact"/>
        <w:jc w:val="both"/>
        <w:rPr>
          <w:rFonts w:ascii="Arial" w:eastAsia="Arial" w:hAnsi="Arial"/>
          <w:b/>
        </w:rPr>
      </w:pPr>
    </w:p>
    <w:p w:rsidR="00423AB3" w:rsidRDefault="00423AB3" w:rsidP="00F612BB">
      <w:pPr>
        <w:numPr>
          <w:ilvl w:val="0"/>
          <w:numId w:val="24"/>
        </w:numPr>
        <w:tabs>
          <w:tab w:val="left" w:pos="534"/>
        </w:tabs>
        <w:spacing w:line="354" w:lineRule="auto"/>
        <w:ind w:left="200" w:firstLine="4"/>
        <w:jc w:val="both"/>
        <w:rPr>
          <w:rFonts w:ascii="Arial" w:eastAsia="Arial" w:hAnsi="Arial"/>
          <w:b/>
        </w:rPr>
      </w:pPr>
      <w:r>
        <w:rPr>
          <w:rFonts w:ascii="Arial" w:eastAsia="Arial" w:hAnsi="Arial"/>
        </w:rPr>
        <w:t xml:space="preserve">E. Okulu, Ö. Erdeve, İ. Kılıç, D. Yıldız, G. Büyükkale, M. Çetinkaya, Ö. Olukman, Ş. Çalkavur, E. Dizdar, </w:t>
      </w:r>
      <w:r>
        <w:rPr>
          <w:rFonts w:ascii="Arial" w:eastAsia="Arial" w:hAnsi="Arial"/>
          <w:b/>
        </w:rPr>
        <w:t>L. Bilgin</w:t>
      </w:r>
      <w:r>
        <w:rPr>
          <w:rFonts w:ascii="Arial" w:eastAsia="Arial" w:hAnsi="Arial"/>
        </w:rPr>
        <w:t>, B. Atasay, S. Arsan. Yenidoğanın hemolitik sarılığında intravenöz immünglobulin kullanımının kan</w:t>
      </w:r>
      <w:r>
        <w:rPr>
          <w:rFonts w:ascii="Arial" w:eastAsia="Arial" w:hAnsi="Arial"/>
          <w:b/>
        </w:rPr>
        <w:t xml:space="preserve"> </w:t>
      </w:r>
      <w:r>
        <w:rPr>
          <w:rFonts w:ascii="Arial" w:eastAsia="Arial" w:hAnsi="Arial"/>
        </w:rPr>
        <w:t>değişimini önlemede etkisi var mı? 27. Ulusal Neonatoloji Kongresi, 3-7 Nisan, 2019, Antalya, s:53.</w:t>
      </w:r>
    </w:p>
    <w:p w:rsidR="00423AB3" w:rsidRDefault="00423AB3" w:rsidP="00F612BB">
      <w:pPr>
        <w:spacing w:line="16" w:lineRule="exact"/>
        <w:jc w:val="both"/>
        <w:rPr>
          <w:rFonts w:ascii="Arial" w:eastAsia="Arial" w:hAnsi="Arial"/>
          <w:b/>
        </w:rPr>
      </w:pPr>
    </w:p>
    <w:p w:rsidR="00423AB3" w:rsidRPr="00276330" w:rsidRDefault="00423AB3" w:rsidP="00F612BB">
      <w:pPr>
        <w:numPr>
          <w:ilvl w:val="0"/>
          <w:numId w:val="24"/>
        </w:numPr>
        <w:tabs>
          <w:tab w:val="left" w:pos="558"/>
        </w:tabs>
        <w:spacing w:line="349" w:lineRule="auto"/>
        <w:ind w:left="200" w:firstLine="4"/>
        <w:jc w:val="both"/>
        <w:rPr>
          <w:rFonts w:ascii="Arial" w:eastAsia="Arial" w:hAnsi="Arial"/>
          <w:b/>
        </w:rPr>
      </w:pPr>
      <w:r>
        <w:rPr>
          <w:rFonts w:ascii="Arial" w:eastAsia="Arial" w:hAnsi="Arial"/>
        </w:rPr>
        <w:t>D. Gözen, Z. Erkut, R. Uslubaş</w:t>
      </w:r>
      <w:r>
        <w:rPr>
          <w:rFonts w:ascii="Arial" w:eastAsia="Arial" w:hAnsi="Arial"/>
          <w:b/>
        </w:rPr>
        <w:t>, L. Bilgin.</w:t>
      </w:r>
      <w:r>
        <w:rPr>
          <w:rFonts w:ascii="Arial" w:eastAsia="Arial" w:hAnsi="Arial"/>
        </w:rPr>
        <w:t xml:space="preserve"> Tam enteral beslenmeye geçen preterm bebeklerde farklı pozisyonların gastrik rezidüye etkisi. 27. Ulusal Neonatoloji Kongresi, 3-7 Nisan, 2019, Antalya, s:279.</w:t>
      </w:r>
    </w:p>
    <w:p w:rsidR="00F23F0F" w:rsidRPr="00F23F0F" w:rsidRDefault="00276330" w:rsidP="00602A03">
      <w:pPr>
        <w:tabs>
          <w:tab w:val="left" w:pos="558"/>
        </w:tabs>
        <w:spacing w:line="349" w:lineRule="auto"/>
        <w:ind w:left="200"/>
        <w:jc w:val="both"/>
        <w:rPr>
          <w:rFonts w:ascii="Arial" w:eastAsia="Arial" w:hAnsi="Arial"/>
        </w:rPr>
      </w:pPr>
      <w:r w:rsidRPr="00276330">
        <w:rPr>
          <w:rFonts w:ascii="Arial" w:eastAsia="Arial" w:hAnsi="Arial"/>
          <w:b/>
        </w:rPr>
        <w:t>55.</w:t>
      </w:r>
      <w:r>
        <w:rPr>
          <w:rFonts w:ascii="Arial" w:eastAsia="Arial" w:hAnsi="Arial"/>
          <w:b/>
        </w:rPr>
        <w:t xml:space="preserve"> </w:t>
      </w:r>
      <w:r w:rsidR="00F23F0F">
        <w:rPr>
          <w:rFonts w:ascii="Arial" w:eastAsia="Arial" w:hAnsi="Arial"/>
        </w:rPr>
        <w:t xml:space="preserve">NR. Gök, D. Çolak, Ö. Güran, Ö. Şahin, </w:t>
      </w:r>
      <w:r w:rsidR="00F23F0F" w:rsidRPr="00602A03">
        <w:rPr>
          <w:rFonts w:ascii="Arial" w:eastAsia="Arial" w:hAnsi="Arial"/>
          <w:b/>
        </w:rPr>
        <w:t>LK. Bilgin</w:t>
      </w:r>
      <w:r w:rsidR="00F23F0F">
        <w:rPr>
          <w:rFonts w:ascii="Arial" w:eastAsia="Arial" w:hAnsi="Arial"/>
        </w:rPr>
        <w:t>. Preterm respiratuar distress sendromlu bebeklerde poraktrant alfa ve kalfaktant alfa tedavilerinin retrospektif değerlendirilmesi.28</w:t>
      </w:r>
      <w:r w:rsidR="00A72020">
        <w:rPr>
          <w:rFonts w:ascii="Arial" w:eastAsia="Arial" w:hAnsi="Arial"/>
        </w:rPr>
        <w:t>. Sanal Ulusal Neonatoloji Kongresi, 10-</w:t>
      </w:r>
      <w:r w:rsidR="00F23F0F">
        <w:rPr>
          <w:rFonts w:ascii="Arial" w:eastAsia="Arial" w:hAnsi="Arial"/>
        </w:rPr>
        <w:t>14 Aralık, 2020</w:t>
      </w:r>
      <w:r w:rsidR="00A72020">
        <w:rPr>
          <w:rFonts w:ascii="Arial" w:eastAsia="Arial" w:hAnsi="Arial"/>
        </w:rPr>
        <w:t>, s:108.</w:t>
      </w:r>
      <w:r w:rsidR="00F23F0F">
        <w:rPr>
          <w:rFonts w:ascii="Arial" w:eastAsia="Arial" w:hAnsi="Arial"/>
        </w:rPr>
        <w:t xml:space="preserve">  </w:t>
      </w:r>
    </w:p>
    <w:p w:rsidR="00602A03" w:rsidRPr="00F23F0F" w:rsidRDefault="00276330" w:rsidP="00602A03">
      <w:pPr>
        <w:tabs>
          <w:tab w:val="left" w:pos="558"/>
        </w:tabs>
        <w:spacing w:line="349" w:lineRule="auto"/>
        <w:ind w:left="200"/>
        <w:jc w:val="both"/>
        <w:rPr>
          <w:rFonts w:ascii="Arial" w:eastAsia="Arial" w:hAnsi="Arial"/>
        </w:rPr>
      </w:pPr>
      <w:r>
        <w:rPr>
          <w:rFonts w:ascii="Arial" w:eastAsia="Arial" w:hAnsi="Arial"/>
          <w:b/>
        </w:rPr>
        <w:t xml:space="preserve">56. </w:t>
      </w:r>
      <w:r w:rsidR="00602A03">
        <w:rPr>
          <w:rFonts w:ascii="Arial" w:eastAsia="Arial" w:hAnsi="Arial"/>
        </w:rPr>
        <w:t xml:space="preserve">B. Palalıoğlu, NR. Gök, </w:t>
      </w:r>
      <w:r w:rsidR="00602A03" w:rsidRPr="00602A03">
        <w:rPr>
          <w:rFonts w:ascii="Arial" w:eastAsia="Arial" w:hAnsi="Arial"/>
          <w:b/>
        </w:rPr>
        <w:t>LK. Bilgin</w:t>
      </w:r>
      <w:r w:rsidR="00602A03">
        <w:rPr>
          <w:rFonts w:ascii="Arial" w:eastAsia="Arial" w:hAnsi="Arial"/>
        </w:rPr>
        <w:t xml:space="preserve">, D. Çolak, Ö. Şahin, Ö. Güran. Total vücut soğutma uygulanan hipoksik iskemik ensefalopatili yenidoğanların nörogelişimsel değerlendirilmesi. 28. Sanal Ulusal Neonatoloji Kongresi, 10-14 Aralık, 2020, s:158.  </w:t>
      </w:r>
    </w:p>
    <w:p w:rsidR="000328B9" w:rsidRDefault="000328B9" w:rsidP="003C7C94">
      <w:pPr>
        <w:tabs>
          <w:tab w:val="left" w:pos="558"/>
        </w:tabs>
        <w:spacing w:line="349" w:lineRule="auto"/>
        <w:jc w:val="both"/>
        <w:rPr>
          <w:rFonts w:ascii="Arial" w:eastAsia="Arial" w:hAnsi="Arial"/>
        </w:rPr>
      </w:pPr>
    </w:p>
    <w:p w:rsidR="00614A40" w:rsidRPr="00602A03" w:rsidRDefault="00614A40" w:rsidP="00602A03">
      <w:pPr>
        <w:tabs>
          <w:tab w:val="left" w:pos="558"/>
        </w:tabs>
        <w:spacing w:line="349" w:lineRule="auto"/>
        <w:ind w:left="200"/>
        <w:jc w:val="both"/>
        <w:rPr>
          <w:rFonts w:ascii="Arial" w:eastAsia="Arial" w:hAnsi="Arial"/>
        </w:rPr>
      </w:pPr>
    </w:p>
    <w:p w:rsidR="00423AB3" w:rsidRDefault="00423AB3" w:rsidP="00F612BB">
      <w:pPr>
        <w:spacing w:line="0" w:lineRule="atLeast"/>
        <w:ind w:firstLine="200"/>
        <w:jc w:val="both"/>
        <w:rPr>
          <w:rFonts w:ascii="Arial" w:eastAsia="Arial" w:hAnsi="Arial"/>
          <w:color w:val="000080"/>
          <w:sz w:val="24"/>
        </w:rPr>
      </w:pPr>
      <w:r>
        <w:rPr>
          <w:rFonts w:ascii="Arial" w:eastAsia="Arial" w:hAnsi="Arial"/>
          <w:color w:val="000080"/>
          <w:sz w:val="24"/>
        </w:rPr>
        <w:t>BİLİMSEL KİTAP İÇİNDE BÖLÜM ÇEVİRİSİ</w:t>
      </w:r>
    </w:p>
    <w:p w:rsidR="00423AB3" w:rsidRDefault="00423AB3" w:rsidP="00423AB3">
      <w:pPr>
        <w:spacing w:line="360" w:lineRule="exact"/>
        <w:rPr>
          <w:rFonts w:ascii="Times New Roman" w:eastAsia="Times New Roman" w:hAnsi="Times New Roman"/>
        </w:rPr>
      </w:pPr>
    </w:p>
    <w:p w:rsidR="00423AB3" w:rsidRDefault="00423AB3" w:rsidP="00423AB3">
      <w:pPr>
        <w:spacing w:line="356" w:lineRule="auto"/>
        <w:ind w:left="260"/>
        <w:jc w:val="both"/>
        <w:rPr>
          <w:rFonts w:ascii="Arial" w:eastAsia="Arial" w:hAnsi="Arial"/>
        </w:rPr>
      </w:pPr>
      <w:r>
        <w:rPr>
          <w:rFonts w:ascii="Arial" w:eastAsia="Arial" w:hAnsi="Arial"/>
          <w:b/>
        </w:rPr>
        <w:t>1.’’</w:t>
      </w:r>
      <w:r>
        <w:rPr>
          <w:rFonts w:ascii="Arial" w:eastAsia="Arial" w:hAnsi="Arial"/>
        </w:rPr>
        <w:t>Neonatology, management, procedures, on-call problems, diseases and drugs (Yayın evi McGraw Hill,</w:t>
      </w:r>
      <w:r>
        <w:rPr>
          <w:rFonts w:ascii="Arial" w:eastAsia="Arial" w:hAnsi="Arial"/>
          <w:b/>
        </w:rPr>
        <w:t xml:space="preserve"> </w:t>
      </w:r>
      <w:r>
        <w:rPr>
          <w:rFonts w:ascii="Arial" w:eastAsia="Arial" w:hAnsi="Arial"/>
        </w:rPr>
        <w:t>Yayın yeri NewYork, Yayın yılı 2009)” isimli kitabın 6. baskısının, 393–470’ inci sayfaları arasında kalan 73– 86 numaralı toplam 14 bölümün Türkçe ’ye çevirisi. Çeviri editörleri Prof. Dr. Asuman Çoban- Prof. Dr. Zeynep İnce, İstanbul Tıp Kitapevi, 2012.</w:t>
      </w:r>
    </w:p>
    <w:p w:rsidR="00423AB3" w:rsidRDefault="00423AB3" w:rsidP="00423AB3">
      <w:pPr>
        <w:spacing w:line="15" w:lineRule="exact"/>
        <w:rPr>
          <w:rFonts w:ascii="Times New Roman" w:eastAsia="Times New Roman" w:hAnsi="Times New Roman"/>
        </w:rPr>
      </w:pPr>
    </w:p>
    <w:p w:rsidR="00423AB3" w:rsidRDefault="00423AB3" w:rsidP="00423AB3">
      <w:pPr>
        <w:spacing w:line="354" w:lineRule="auto"/>
        <w:ind w:left="260"/>
        <w:jc w:val="both"/>
        <w:rPr>
          <w:rFonts w:ascii="Arial" w:eastAsia="Arial" w:hAnsi="Arial"/>
        </w:rPr>
      </w:pPr>
      <w:r>
        <w:rPr>
          <w:rFonts w:ascii="Arial" w:eastAsia="Arial" w:hAnsi="Arial"/>
          <w:b/>
        </w:rPr>
        <w:t>2.</w:t>
      </w:r>
      <w:r>
        <w:rPr>
          <w:rFonts w:ascii="Arial" w:eastAsia="Arial" w:hAnsi="Arial"/>
        </w:rPr>
        <w:t>’’Neonatology, management, procedures, on-call problems, diseases and drugs ” isimli kitabın 7.</w:t>
      </w:r>
      <w:r>
        <w:rPr>
          <w:rFonts w:ascii="Arial" w:eastAsia="Arial" w:hAnsi="Arial"/>
          <w:b/>
        </w:rPr>
        <w:t xml:space="preserve"> </w:t>
      </w:r>
      <w:r>
        <w:rPr>
          <w:rFonts w:ascii="Arial" w:eastAsia="Arial" w:hAnsi="Arial"/>
        </w:rPr>
        <w:t>Baskısınının altıncı bölümü içindeki 80–96 numaralı toplam 17 bölümün Türkçe ’ye çevirisi. Çeviri editörleri Prof. Dr. Asuman Çoban- Prof. Dr. Zeynep İnce, İstanbul Tıp Kitapevi, 2016.</w:t>
      </w:r>
    </w:p>
    <w:p w:rsidR="00423AB3" w:rsidRDefault="00423AB3" w:rsidP="00423AB3">
      <w:pPr>
        <w:spacing w:line="17" w:lineRule="exact"/>
        <w:rPr>
          <w:rFonts w:ascii="Times New Roman" w:eastAsia="Times New Roman" w:hAnsi="Times New Roman"/>
        </w:rPr>
      </w:pPr>
    </w:p>
    <w:p w:rsidR="00423AB3" w:rsidRDefault="00423AB3" w:rsidP="00423AB3">
      <w:pPr>
        <w:spacing w:line="355" w:lineRule="auto"/>
        <w:ind w:left="260"/>
        <w:jc w:val="both"/>
        <w:rPr>
          <w:rFonts w:ascii="Arial" w:eastAsia="Arial" w:hAnsi="Arial"/>
        </w:rPr>
      </w:pPr>
      <w:r>
        <w:rPr>
          <w:rFonts w:ascii="Arial" w:eastAsia="Arial" w:hAnsi="Arial"/>
          <w:b/>
        </w:rPr>
        <w:t>3.’’</w:t>
      </w:r>
      <w:r>
        <w:rPr>
          <w:rFonts w:ascii="Arial" w:eastAsia="Arial" w:hAnsi="Arial"/>
        </w:rPr>
        <w:t>Neonatal Resuscitation (2016 American Academy of Pediatrics and American Heart Association)’’ isimli</w:t>
      </w:r>
      <w:r>
        <w:rPr>
          <w:rFonts w:ascii="Arial" w:eastAsia="Arial" w:hAnsi="Arial"/>
          <w:b/>
        </w:rPr>
        <w:t xml:space="preserve"> </w:t>
      </w:r>
      <w:r>
        <w:rPr>
          <w:rFonts w:ascii="Arial" w:eastAsia="Arial" w:hAnsi="Arial"/>
        </w:rPr>
        <w:t>kitabın 7. baskısının 97 ile 105. sayfalar arasındaki bölümün Türkçe’ye çevirisi ve ilk 4 dersin sunum slaytlarının hazırlanması, Sağlık Bakanlığı, 2016.</w:t>
      </w:r>
    </w:p>
    <w:p w:rsidR="00423AB3" w:rsidRDefault="00423AB3" w:rsidP="00423AB3">
      <w:pPr>
        <w:numPr>
          <w:ilvl w:val="0"/>
          <w:numId w:val="25"/>
        </w:numPr>
        <w:tabs>
          <w:tab w:val="left" w:pos="471"/>
        </w:tabs>
        <w:spacing w:line="349" w:lineRule="auto"/>
        <w:ind w:left="260" w:hanging="5"/>
        <w:rPr>
          <w:rFonts w:ascii="Arial" w:eastAsia="Arial" w:hAnsi="Arial"/>
          <w:b/>
        </w:rPr>
      </w:pPr>
      <w:r>
        <w:rPr>
          <w:rFonts w:ascii="Arial" w:eastAsia="Arial" w:hAnsi="Arial"/>
        </w:rPr>
        <w:t>Harriet Lane El Kitabı isimli kitabın 21. baskısında İmmünoprofilaksi başlıklı bölümün Türkçe’ye çevirisi. Çeviri editörü Prof. Dr. Merih Çetinkaya, Ankara Nobel Tıp Kitapevi, 2019.</w:t>
      </w:r>
    </w:p>
    <w:p w:rsidR="00423AB3" w:rsidRDefault="00423AB3" w:rsidP="00423AB3">
      <w:pPr>
        <w:spacing w:line="200" w:lineRule="exact"/>
        <w:rPr>
          <w:rFonts w:ascii="Times New Roman" w:eastAsia="Times New Roman" w:hAnsi="Times New Roman"/>
        </w:rPr>
      </w:pPr>
    </w:p>
    <w:p w:rsidR="00423AB3" w:rsidRDefault="00423AB3" w:rsidP="00423AB3">
      <w:pPr>
        <w:spacing w:line="238" w:lineRule="exact"/>
        <w:rPr>
          <w:rFonts w:ascii="Times New Roman" w:eastAsia="Times New Roman" w:hAnsi="Times New Roman"/>
        </w:rPr>
      </w:pPr>
    </w:p>
    <w:p w:rsidR="00423AB3" w:rsidRPr="00F612BB" w:rsidRDefault="00423AB3" w:rsidP="00F612BB">
      <w:pPr>
        <w:spacing w:line="0" w:lineRule="atLeast"/>
        <w:ind w:left="260"/>
        <w:jc w:val="both"/>
        <w:rPr>
          <w:rFonts w:ascii="Arial" w:eastAsia="Arial" w:hAnsi="Arial"/>
          <w:color w:val="000080"/>
          <w:sz w:val="24"/>
          <w:szCs w:val="24"/>
        </w:rPr>
      </w:pPr>
      <w:r w:rsidRPr="00105B43">
        <w:rPr>
          <w:rFonts w:ascii="Arial" w:eastAsia="Arial" w:hAnsi="Arial"/>
          <w:color w:val="000080"/>
          <w:sz w:val="24"/>
          <w:szCs w:val="24"/>
        </w:rPr>
        <w:t>AVRUPA BİRLİĞİ DIŞINDA ULUSLARARASI AR-GE PROGRAMLARINDAN ALINAN PROJE</w:t>
      </w:r>
    </w:p>
    <w:p w:rsidR="00423AB3" w:rsidRDefault="00423AB3" w:rsidP="00423AB3">
      <w:pPr>
        <w:rPr>
          <w:rFonts w:ascii="Times New Roman" w:eastAsia="Times New Roman" w:hAnsi="Times New Roman"/>
        </w:rPr>
      </w:pPr>
    </w:p>
    <w:p w:rsidR="00423AB3" w:rsidRPr="0037371D" w:rsidRDefault="00423AB3" w:rsidP="00423AB3">
      <w:pPr>
        <w:numPr>
          <w:ilvl w:val="0"/>
          <w:numId w:val="26"/>
        </w:numPr>
        <w:tabs>
          <w:tab w:val="left" w:pos="560"/>
        </w:tabs>
        <w:spacing w:line="376" w:lineRule="auto"/>
        <w:ind w:left="560" w:hanging="356"/>
        <w:jc w:val="both"/>
        <w:rPr>
          <w:rFonts w:ascii="Arial" w:eastAsia="Arial" w:hAnsi="Arial"/>
          <w:b/>
        </w:rPr>
      </w:pPr>
      <w:r w:rsidRPr="0037371D">
        <w:rPr>
          <w:rFonts w:ascii="Arial" w:eastAsia="Arial" w:hAnsi="Arial"/>
        </w:rPr>
        <w:t>A prospecti</w:t>
      </w:r>
      <w:r w:rsidRPr="0037371D">
        <w:rPr>
          <w:rFonts w:ascii="Arial" w:eastAsia="Arial" w:hAnsi="Arial"/>
          <w:b/>
        </w:rPr>
        <w:t>V</w:t>
      </w:r>
      <w:r w:rsidRPr="0037371D">
        <w:rPr>
          <w:rFonts w:ascii="Arial" w:eastAsia="Arial" w:hAnsi="Arial"/>
        </w:rPr>
        <w:t>e, mult</w:t>
      </w:r>
      <w:r w:rsidRPr="0037371D">
        <w:rPr>
          <w:rFonts w:ascii="Arial" w:eastAsia="Arial" w:hAnsi="Arial"/>
          <w:b/>
        </w:rPr>
        <w:t>I</w:t>
      </w:r>
      <w:r w:rsidRPr="0037371D">
        <w:rPr>
          <w:rFonts w:ascii="Arial" w:eastAsia="Arial" w:hAnsi="Arial"/>
        </w:rPr>
        <w:t>-country, open-label stu</w:t>
      </w:r>
      <w:r w:rsidRPr="0037371D">
        <w:rPr>
          <w:rFonts w:ascii="Arial" w:eastAsia="Arial" w:hAnsi="Arial"/>
          <w:b/>
        </w:rPr>
        <w:t>D</w:t>
      </w:r>
      <w:r w:rsidRPr="0037371D">
        <w:rPr>
          <w:rFonts w:ascii="Arial" w:eastAsia="Arial" w:hAnsi="Arial"/>
        </w:rPr>
        <w:t>y to describe the stool ch</w:t>
      </w:r>
      <w:r w:rsidRPr="0037371D">
        <w:rPr>
          <w:rFonts w:ascii="Arial" w:eastAsia="Arial" w:hAnsi="Arial"/>
          <w:b/>
        </w:rPr>
        <w:t>A</w:t>
      </w:r>
      <w:r w:rsidRPr="0037371D">
        <w:rPr>
          <w:rFonts w:ascii="Arial" w:eastAsia="Arial" w:hAnsi="Arial"/>
        </w:rPr>
        <w:t>racteristics and behaviour as well as the parents’ experience in infants receving Milupa Milumil Pre in a real life situation (</w:t>
      </w:r>
      <w:r w:rsidRPr="0037371D">
        <w:rPr>
          <w:rFonts w:ascii="Arial" w:eastAsia="Arial" w:hAnsi="Arial"/>
          <w:b/>
        </w:rPr>
        <w:t>VIDA</w:t>
      </w:r>
      <w:r w:rsidRPr="0037371D">
        <w:rPr>
          <w:rFonts w:ascii="Arial" w:eastAsia="Arial" w:hAnsi="Arial"/>
        </w:rPr>
        <w:t>). Araştırmacı, Protocol No: EBB15YE89845, V2.0, 2016.</w:t>
      </w:r>
    </w:p>
    <w:p w:rsidR="00423AB3" w:rsidRDefault="00423AB3" w:rsidP="00423AB3">
      <w:pPr>
        <w:spacing w:line="200" w:lineRule="exact"/>
        <w:rPr>
          <w:rFonts w:ascii="Times New Roman" w:eastAsia="Times New Roman" w:hAnsi="Times New Roman"/>
        </w:rPr>
      </w:pPr>
    </w:p>
    <w:p w:rsidR="00423AB3" w:rsidRDefault="00423AB3" w:rsidP="00423AB3">
      <w:pPr>
        <w:spacing w:line="202" w:lineRule="exact"/>
        <w:rPr>
          <w:rFonts w:ascii="Times New Roman" w:eastAsia="Times New Roman" w:hAnsi="Times New Roman"/>
        </w:rPr>
      </w:pPr>
    </w:p>
    <w:p w:rsidR="00423AB3" w:rsidRDefault="00423AB3" w:rsidP="00423AB3">
      <w:pPr>
        <w:spacing w:line="0" w:lineRule="atLeast"/>
        <w:ind w:left="200"/>
        <w:rPr>
          <w:rFonts w:ascii="Arial" w:eastAsia="Arial" w:hAnsi="Arial"/>
          <w:color w:val="000080"/>
          <w:sz w:val="24"/>
        </w:rPr>
      </w:pPr>
      <w:r>
        <w:rPr>
          <w:rFonts w:ascii="Arial" w:eastAsia="Arial" w:hAnsi="Arial"/>
          <w:color w:val="000080"/>
          <w:sz w:val="24"/>
        </w:rPr>
        <w:t>EĞİTİCİNİN-EĞİTİMİ KAPSAMINDA ALINAN SERTİFİKA</w:t>
      </w:r>
    </w:p>
    <w:p w:rsidR="00423AB3" w:rsidRDefault="00423AB3" w:rsidP="00423AB3">
      <w:pPr>
        <w:spacing w:line="257" w:lineRule="exact"/>
        <w:rPr>
          <w:rFonts w:ascii="Times New Roman" w:eastAsia="Times New Roman" w:hAnsi="Times New Roman"/>
        </w:rPr>
      </w:pPr>
    </w:p>
    <w:p w:rsidR="00423AB3" w:rsidRDefault="006D245D" w:rsidP="00423AB3">
      <w:pPr>
        <w:numPr>
          <w:ilvl w:val="0"/>
          <w:numId w:val="27"/>
        </w:numPr>
        <w:tabs>
          <w:tab w:val="left" w:pos="560"/>
        </w:tabs>
        <w:spacing w:line="0" w:lineRule="atLeast"/>
        <w:ind w:left="560" w:hanging="356"/>
        <w:rPr>
          <w:rFonts w:ascii="Arial" w:eastAsia="Arial" w:hAnsi="Arial"/>
          <w:b/>
        </w:rPr>
      </w:pPr>
      <w:r>
        <w:rPr>
          <w:rFonts w:ascii="Arial" w:eastAsia="Arial" w:hAnsi="Arial"/>
        </w:rPr>
        <w:t xml:space="preserve">Eğiticinin </w:t>
      </w:r>
      <w:r w:rsidR="00AF54AB">
        <w:rPr>
          <w:rFonts w:ascii="Arial" w:eastAsia="Arial" w:hAnsi="Arial"/>
        </w:rPr>
        <w:t xml:space="preserve">Eğitimi  (24-28 Şubat 2014,  SB,  İstanbul Bakırköy </w:t>
      </w:r>
      <w:r w:rsidR="00423AB3">
        <w:rPr>
          <w:rFonts w:ascii="Arial" w:eastAsia="Arial" w:hAnsi="Arial"/>
        </w:rPr>
        <w:t xml:space="preserve">Dr. </w:t>
      </w:r>
      <w:r w:rsidR="00AF54AB">
        <w:rPr>
          <w:rFonts w:ascii="Arial" w:eastAsia="Arial" w:hAnsi="Arial"/>
        </w:rPr>
        <w:t xml:space="preserve">Sadi Konuk Eğitim ve </w:t>
      </w:r>
      <w:r w:rsidR="00423AB3">
        <w:rPr>
          <w:rFonts w:ascii="Arial" w:eastAsia="Arial" w:hAnsi="Arial"/>
        </w:rPr>
        <w:t>Araştırma</w:t>
      </w:r>
    </w:p>
    <w:p w:rsidR="00423AB3" w:rsidRDefault="00423AB3" w:rsidP="00423AB3">
      <w:pPr>
        <w:spacing w:line="113" w:lineRule="exact"/>
        <w:rPr>
          <w:rFonts w:ascii="Arial" w:eastAsia="Arial" w:hAnsi="Arial"/>
          <w:b/>
        </w:rPr>
      </w:pPr>
    </w:p>
    <w:p w:rsidR="00423AB3" w:rsidRDefault="00423AB3" w:rsidP="00423AB3">
      <w:pPr>
        <w:spacing w:line="0" w:lineRule="atLeast"/>
        <w:ind w:left="560"/>
        <w:rPr>
          <w:rFonts w:ascii="Arial" w:eastAsia="Arial" w:hAnsi="Arial"/>
        </w:rPr>
      </w:pPr>
      <w:r>
        <w:rPr>
          <w:rFonts w:ascii="Arial" w:eastAsia="Arial" w:hAnsi="Arial"/>
        </w:rPr>
        <w:t>Hastanesi)</w:t>
      </w:r>
    </w:p>
    <w:p w:rsidR="00423AB3" w:rsidRDefault="00423AB3" w:rsidP="00423AB3">
      <w:pPr>
        <w:spacing w:line="200" w:lineRule="exact"/>
        <w:rPr>
          <w:rFonts w:ascii="Times New Roman" w:eastAsia="Times New Roman" w:hAnsi="Times New Roman"/>
        </w:rPr>
      </w:pPr>
    </w:p>
    <w:p w:rsidR="00423AB3" w:rsidRDefault="00423AB3" w:rsidP="00F612BB">
      <w:pPr>
        <w:spacing w:line="0" w:lineRule="atLeast"/>
        <w:ind w:firstLine="280"/>
        <w:jc w:val="both"/>
        <w:rPr>
          <w:rFonts w:ascii="Arial" w:eastAsia="Arial" w:hAnsi="Arial"/>
          <w:color w:val="000080"/>
          <w:sz w:val="24"/>
        </w:rPr>
      </w:pPr>
      <w:r>
        <w:rPr>
          <w:rFonts w:ascii="Arial" w:eastAsia="Arial" w:hAnsi="Arial"/>
          <w:color w:val="000080"/>
          <w:sz w:val="24"/>
        </w:rPr>
        <w:t>DESTEKLENEN PROJELER</w:t>
      </w:r>
    </w:p>
    <w:p w:rsidR="00423AB3" w:rsidRDefault="00423AB3" w:rsidP="00F612BB">
      <w:pPr>
        <w:spacing w:line="218" w:lineRule="exact"/>
        <w:jc w:val="both"/>
        <w:rPr>
          <w:rFonts w:ascii="Times New Roman" w:eastAsia="Times New Roman" w:hAnsi="Times New Roman"/>
        </w:rPr>
      </w:pPr>
    </w:p>
    <w:p w:rsidR="00423AB3" w:rsidRDefault="00423AB3" w:rsidP="00F612BB">
      <w:pPr>
        <w:spacing w:line="0" w:lineRule="atLeast"/>
        <w:ind w:left="280"/>
        <w:jc w:val="both"/>
        <w:rPr>
          <w:rFonts w:ascii="Arial" w:eastAsia="Arial" w:hAnsi="Arial"/>
        </w:rPr>
      </w:pPr>
      <w:r>
        <w:rPr>
          <w:rFonts w:ascii="Arial" w:eastAsia="Arial" w:hAnsi="Arial"/>
        </w:rPr>
        <w:t>2001 tarihinden itibaren Neonatal Resüsitasyon Programı (NRP) eğiticisi</w:t>
      </w:r>
    </w:p>
    <w:p w:rsidR="00423AB3" w:rsidRDefault="00423AB3" w:rsidP="00F612BB">
      <w:pPr>
        <w:spacing w:line="116" w:lineRule="exact"/>
        <w:jc w:val="both"/>
        <w:rPr>
          <w:rFonts w:ascii="Times New Roman" w:eastAsia="Times New Roman" w:hAnsi="Times New Roman"/>
        </w:rPr>
      </w:pPr>
    </w:p>
    <w:p w:rsidR="00423AB3" w:rsidRDefault="00423AB3" w:rsidP="00F612BB">
      <w:pPr>
        <w:spacing w:line="0" w:lineRule="atLeast"/>
        <w:ind w:left="280"/>
        <w:jc w:val="both"/>
        <w:rPr>
          <w:rFonts w:ascii="Arial" w:eastAsia="Arial" w:hAnsi="Arial"/>
        </w:rPr>
      </w:pPr>
      <w:r>
        <w:rPr>
          <w:rFonts w:ascii="Arial" w:eastAsia="Arial" w:hAnsi="Arial"/>
        </w:rPr>
        <w:t>2005 tarihinden itibaren Anne Sütü ve Emzirme Danışmanlığı eğiticisi</w:t>
      </w:r>
    </w:p>
    <w:p w:rsidR="00423AB3" w:rsidRDefault="00423AB3" w:rsidP="00F612BB">
      <w:pPr>
        <w:spacing w:line="116" w:lineRule="exact"/>
        <w:jc w:val="both"/>
        <w:rPr>
          <w:rFonts w:ascii="Times New Roman" w:eastAsia="Times New Roman" w:hAnsi="Times New Roman"/>
        </w:rPr>
      </w:pPr>
    </w:p>
    <w:p w:rsidR="00423AB3" w:rsidRDefault="00423AB3" w:rsidP="00F612BB">
      <w:pPr>
        <w:spacing w:line="0" w:lineRule="atLeast"/>
        <w:ind w:left="280"/>
        <w:jc w:val="both"/>
        <w:rPr>
          <w:rFonts w:ascii="Arial" w:eastAsia="Arial" w:hAnsi="Arial"/>
        </w:rPr>
      </w:pPr>
      <w:r>
        <w:rPr>
          <w:rFonts w:ascii="Arial" w:eastAsia="Arial" w:hAnsi="Arial"/>
        </w:rPr>
        <w:t>2005-2008 tarihleri arasında İstanbul Yenidoğan Yoğun Bakım Hemşireliği Sertifika Programında eğiticilik</w:t>
      </w:r>
    </w:p>
    <w:p w:rsidR="00423AB3" w:rsidRDefault="00423AB3" w:rsidP="00F612BB">
      <w:pPr>
        <w:spacing w:line="116" w:lineRule="exact"/>
        <w:jc w:val="both"/>
        <w:rPr>
          <w:rFonts w:ascii="Times New Roman" w:eastAsia="Times New Roman" w:hAnsi="Times New Roman"/>
        </w:rPr>
      </w:pPr>
    </w:p>
    <w:p w:rsidR="00423AB3" w:rsidRDefault="00423AB3" w:rsidP="00F612BB">
      <w:pPr>
        <w:spacing w:line="0" w:lineRule="atLeast"/>
        <w:ind w:left="280"/>
        <w:jc w:val="both"/>
        <w:rPr>
          <w:rFonts w:ascii="Arial" w:eastAsia="Arial" w:hAnsi="Arial"/>
        </w:rPr>
      </w:pPr>
      <w:r>
        <w:rPr>
          <w:rFonts w:ascii="Arial" w:eastAsia="Arial" w:hAnsi="Arial"/>
        </w:rPr>
        <w:t>2009 İstanbul ili Anadolu Yakası Yenidoğan Yoğun Bakım Ünitelerinin denetlenmesi</w:t>
      </w:r>
    </w:p>
    <w:p w:rsidR="00423AB3" w:rsidRDefault="00423AB3" w:rsidP="00F612BB">
      <w:pPr>
        <w:spacing w:line="113" w:lineRule="exact"/>
        <w:jc w:val="both"/>
        <w:rPr>
          <w:rFonts w:ascii="Times New Roman" w:eastAsia="Times New Roman" w:hAnsi="Times New Roman"/>
        </w:rPr>
      </w:pPr>
    </w:p>
    <w:p w:rsidR="00423AB3" w:rsidRDefault="00423AB3" w:rsidP="00F612BB">
      <w:pPr>
        <w:spacing w:line="0" w:lineRule="atLeast"/>
        <w:ind w:left="280"/>
        <w:jc w:val="both"/>
        <w:rPr>
          <w:rFonts w:ascii="Arial" w:eastAsia="Arial" w:hAnsi="Arial"/>
        </w:rPr>
      </w:pPr>
      <w:r>
        <w:rPr>
          <w:rFonts w:ascii="Arial" w:eastAsia="Arial" w:hAnsi="Arial"/>
        </w:rPr>
        <w:t>2013 tarihinden itibaren NRP Eğitici eğitimcisi</w:t>
      </w:r>
    </w:p>
    <w:p w:rsidR="00423AB3" w:rsidRDefault="00423AB3" w:rsidP="00F612BB">
      <w:pPr>
        <w:spacing w:line="116" w:lineRule="exact"/>
        <w:jc w:val="both"/>
        <w:rPr>
          <w:rFonts w:ascii="Times New Roman" w:eastAsia="Times New Roman" w:hAnsi="Times New Roman"/>
        </w:rPr>
      </w:pPr>
    </w:p>
    <w:p w:rsidR="00423AB3" w:rsidRDefault="00423AB3" w:rsidP="00F612BB">
      <w:pPr>
        <w:spacing w:line="0" w:lineRule="atLeast"/>
        <w:ind w:left="280"/>
        <w:jc w:val="both"/>
        <w:rPr>
          <w:rFonts w:ascii="Arial" w:eastAsia="Arial" w:hAnsi="Arial"/>
        </w:rPr>
      </w:pPr>
      <w:r>
        <w:rPr>
          <w:rFonts w:ascii="Arial" w:eastAsia="Arial" w:hAnsi="Arial"/>
        </w:rPr>
        <w:t>2014 Bebek Dostu Yenidoğan Yoğun Bakım Programı çalışması</w:t>
      </w:r>
    </w:p>
    <w:p w:rsidR="00423AB3" w:rsidRDefault="00423AB3" w:rsidP="00F612BB">
      <w:pPr>
        <w:spacing w:line="126" w:lineRule="exact"/>
        <w:jc w:val="both"/>
        <w:rPr>
          <w:rFonts w:ascii="Times New Roman" w:eastAsia="Times New Roman" w:hAnsi="Times New Roman"/>
        </w:rPr>
      </w:pPr>
    </w:p>
    <w:p w:rsidR="00423AB3" w:rsidRDefault="00423AB3" w:rsidP="00F612BB">
      <w:pPr>
        <w:spacing w:line="349" w:lineRule="auto"/>
        <w:ind w:left="280"/>
        <w:jc w:val="both"/>
        <w:rPr>
          <w:rFonts w:ascii="Arial" w:eastAsia="Arial" w:hAnsi="Arial"/>
        </w:rPr>
      </w:pPr>
      <w:r>
        <w:rPr>
          <w:rFonts w:ascii="Arial" w:eastAsia="Arial" w:hAnsi="Arial"/>
        </w:rPr>
        <w:t>2014 tarihinden itibaren Çocuk Sağlığı Hastalıkları ve Uzmanları için Yenidoğan Yoğun Bakım Güncelleme Eğitimi eğiticisi</w:t>
      </w:r>
    </w:p>
    <w:p w:rsidR="00423AB3" w:rsidRDefault="00423AB3" w:rsidP="00423AB3">
      <w:pPr>
        <w:spacing w:line="20" w:lineRule="exact"/>
        <w:rPr>
          <w:rFonts w:ascii="Times New Roman" w:eastAsia="Times New Roman" w:hAnsi="Times New Roman"/>
        </w:rPr>
      </w:pPr>
    </w:p>
    <w:p w:rsidR="00423AB3" w:rsidRDefault="00423AB3" w:rsidP="00F612BB">
      <w:pPr>
        <w:spacing w:line="349" w:lineRule="auto"/>
        <w:ind w:left="280" w:right="-23"/>
        <w:jc w:val="both"/>
        <w:rPr>
          <w:rFonts w:ascii="Arial" w:eastAsia="Arial" w:hAnsi="Arial"/>
        </w:rPr>
      </w:pPr>
      <w:r>
        <w:rPr>
          <w:rFonts w:ascii="Arial" w:eastAsia="Arial" w:hAnsi="Arial"/>
        </w:rPr>
        <w:t>2016 Yenidoğan Canlandırması (NRP) Uygulayıcı Kitab</w:t>
      </w:r>
      <w:r w:rsidR="00F612BB">
        <w:rPr>
          <w:rFonts w:ascii="Arial" w:eastAsia="Arial" w:hAnsi="Arial"/>
        </w:rPr>
        <w:t>ı ve NRP Eğitim materyallerinin</w:t>
      </w:r>
      <w:r w:rsidR="00FD3016">
        <w:rPr>
          <w:rFonts w:ascii="Arial" w:eastAsia="Arial" w:hAnsi="Arial"/>
        </w:rPr>
        <w:t xml:space="preserve"> </w:t>
      </w:r>
      <w:r>
        <w:rPr>
          <w:rFonts w:ascii="Arial" w:eastAsia="Arial" w:hAnsi="Arial"/>
        </w:rPr>
        <w:t>güncelleme çalışması</w:t>
      </w:r>
    </w:p>
    <w:p w:rsidR="00423AB3" w:rsidRDefault="00423AB3" w:rsidP="00F612BB">
      <w:pPr>
        <w:spacing w:line="0" w:lineRule="atLeast"/>
        <w:jc w:val="both"/>
        <w:rPr>
          <w:rFonts w:ascii="Arial" w:eastAsia="Arial" w:hAnsi="Arial"/>
          <w:color w:val="000080"/>
          <w:sz w:val="24"/>
        </w:rPr>
      </w:pPr>
    </w:p>
    <w:p w:rsidR="00586C9F" w:rsidRDefault="00586C9F" w:rsidP="00586C9F">
      <w:pPr>
        <w:spacing w:line="0" w:lineRule="atLeast"/>
        <w:ind w:firstLine="200"/>
        <w:jc w:val="both"/>
        <w:rPr>
          <w:rFonts w:ascii="Arial" w:eastAsia="Arial" w:hAnsi="Arial"/>
          <w:color w:val="000080"/>
          <w:sz w:val="24"/>
        </w:rPr>
      </w:pPr>
    </w:p>
    <w:p w:rsidR="000328B9" w:rsidRDefault="000328B9" w:rsidP="00586C9F">
      <w:pPr>
        <w:spacing w:line="0" w:lineRule="atLeast"/>
        <w:ind w:firstLine="200"/>
        <w:jc w:val="both"/>
        <w:rPr>
          <w:rFonts w:ascii="Arial" w:eastAsia="Arial" w:hAnsi="Arial"/>
          <w:color w:val="000080"/>
          <w:sz w:val="24"/>
        </w:rPr>
      </w:pPr>
    </w:p>
    <w:p w:rsidR="000328B9" w:rsidRDefault="000328B9" w:rsidP="00586C9F">
      <w:pPr>
        <w:spacing w:line="0" w:lineRule="atLeast"/>
        <w:ind w:firstLine="200"/>
        <w:jc w:val="both"/>
        <w:rPr>
          <w:rFonts w:ascii="Arial" w:eastAsia="Arial" w:hAnsi="Arial"/>
          <w:color w:val="000080"/>
          <w:sz w:val="24"/>
        </w:rPr>
      </w:pPr>
    </w:p>
    <w:p w:rsidR="000328B9" w:rsidRDefault="000328B9" w:rsidP="00586C9F">
      <w:pPr>
        <w:spacing w:line="0" w:lineRule="atLeast"/>
        <w:ind w:firstLine="200"/>
        <w:jc w:val="both"/>
        <w:rPr>
          <w:rFonts w:ascii="Arial" w:eastAsia="Arial" w:hAnsi="Arial"/>
          <w:color w:val="000080"/>
          <w:sz w:val="24"/>
        </w:rPr>
      </w:pPr>
    </w:p>
    <w:p w:rsidR="000328B9" w:rsidRDefault="000328B9" w:rsidP="00586C9F">
      <w:pPr>
        <w:spacing w:line="0" w:lineRule="atLeast"/>
        <w:ind w:firstLine="200"/>
        <w:jc w:val="both"/>
        <w:rPr>
          <w:rFonts w:ascii="Arial" w:eastAsia="Arial" w:hAnsi="Arial"/>
          <w:color w:val="000080"/>
          <w:sz w:val="24"/>
        </w:rPr>
      </w:pPr>
    </w:p>
    <w:p w:rsidR="000328B9" w:rsidRDefault="000328B9" w:rsidP="00586C9F">
      <w:pPr>
        <w:spacing w:line="0" w:lineRule="atLeast"/>
        <w:ind w:firstLine="200"/>
        <w:jc w:val="both"/>
        <w:rPr>
          <w:rFonts w:ascii="Arial" w:eastAsia="Arial" w:hAnsi="Arial"/>
          <w:color w:val="000080"/>
          <w:sz w:val="24"/>
        </w:rPr>
      </w:pPr>
    </w:p>
    <w:p w:rsidR="000328B9" w:rsidRDefault="000328B9" w:rsidP="00586C9F">
      <w:pPr>
        <w:spacing w:line="0" w:lineRule="atLeast"/>
        <w:ind w:firstLine="200"/>
        <w:jc w:val="both"/>
        <w:rPr>
          <w:rFonts w:ascii="Arial" w:eastAsia="Arial" w:hAnsi="Arial"/>
          <w:color w:val="000080"/>
          <w:sz w:val="24"/>
        </w:rPr>
      </w:pPr>
    </w:p>
    <w:p w:rsidR="00614A40" w:rsidRDefault="00614A40" w:rsidP="00586C9F">
      <w:pPr>
        <w:spacing w:line="0" w:lineRule="atLeast"/>
        <w:ind w:firstLine="200"/>
        <w:jc w:val="both"/>
        <w:rPr>
          <w:rFonts w:ascii="Arial" w:eastAsia="Arial" w:hAnsi="Arial"/>
          <w:color w:val="000080"/>
          <w:sz w:val="24"/>
        </w:rPr>
      </w:pPr>
    </w:p>
    <w:p w:rsidR="00423AB3" w:rsidRDefault="00423AB3" w:rsidP="00586C9F">
      <w:pPr>
        <w:spacing w:line="0" w:lineRule="atLeast"/>
        <w:ind w:firstLine="200"/>
        <w:jc w:val="both"/>
        <w:rPr>
          <w:rFonts w:ascii="Arial" w:eastAsia="Arial" w:hAnsi="Arial"/>
          <w:color w:val="000080"/>
          <w:sz w:val="24"/>
        </w:rPr>
      </w:pPr>
      <w:r>
        <w:rPr>
          <w:rFonts w:ascii="Arial" w:eastAsia="Arial" w:hAnsi="Arial"/>
          <w:color w:val="000080"/>
          <w:sz w:val="24"/>
        </w:rPr>
        <w:t>VERDİĞİ DERSLER</w:t>
      </w:r>
    </w:p>
    <w:p w:rsidR="00586C9F" w:rsidRPr="00586C9F" w:rsidRDefault="00586C9F" w:rsidP="00586C9F">
      <w:pPr>
        <w:spacing w:line="120" w:lineRule="auto"/>
        <w:ind w:firstLine="198"/>
        <w:jc w:val="both"/>
        <w:rPr>
          <w:rFonts w:ascii="Arial" w:eastAsia="Arial" w:hAnsi="Arial"/>
          <w:color w:val="000080"/>
          <w:sz w:val="24"/>
        </w:rPr>
      </w:pPr>
    </w:p>
    <w:p w:rsidR="00423AB3" w:rsidRPr="008851E3" w:rsidRDefault="008851E3" w:rsidP="00586C9F">
      <w:pPr>
        <w:spacing w:line="360" w:lineRule="auto"/>
        <w:ind w:left="200"/>
        <w:jc w:val="both"/>
        <w:rPr>
          <w:rFonts w:ascii="Arial" w:eastAsia="Arial" w:hAnsi="Arial"/>
        </w:rPr>
      </w:pPr>
      <w:r>
        <w:rPr>
          <w:rFonts w:ascii="Arial" w:eastAsia="Arial" w:hAnsi="Arial"/>
        </w:rPr>
        <w:t>Yenidoğan Döneminde Sık Görülen Sorunlar 2020</w:t>
      </w:r>
    </w:p>
    <w:p w:rsidR="00423AB3" w:rsidRDefault="00423AB3" w:rsidP="00586C9F">
      <w:pPr>
        <w:spacing w:line="360" w:lineRule="auto"/>
        <w:ind w:left="200"/>
        <w:jc w:val="both"/>
        <w:rPr>
          <w:rFonts w:ascii="Arial" w:eastAsia="Arial" w:hAnsi="Arial"/>
        </w:rPr>
      </w:pPr>
      <w:r w:rsidRPr="008851E3">
        <w:rPr>
          <w:rFonts w:ascii="Arial" w:eastAsia="Arial" w:hAnsi="Arial"/>
        </w:rPr>
        <w:t>Y</w:t>
      </w:r>
      <w:r w:rsidR="008851E3">
        <w:rPr>
          <w:rFonts w:ascii="Arial" w:eastAsia="Arial" w:hAnsi="Arial"/>
        </w:rPr>
        <w:t>enidoğan Canlandırması 2020</w:t>
      </w:r>
    </w:p>
    <w:p w:rsidR="00423AB3" w:rsidRPr="008851E3" w:rsidRDefault="008851E3" w:rsidP="00586C9F">
      <w:pPr>
        <w:spacing w:line="360" w:lineRule="auto"/>
        <w:ind w:left="200"/>
        <w:jc w:val="both"/>
        <w:rPr>
          <w:rFonts w:ascii="Arial" w:eastAsia="Arial" w:hAnsi="Arial"/>
        </w:rPr>
      </w:pPr>
      <w:r>
        <w:rPr>
          <w:rFonts w:ascii="Arial" w:eastAsia="Arial" w:hAnsi="Arial"/>
        </w:rPr>
        <w:t>Yenidoğanda Metabolik Sorunlar 2020</w:t>
      </w:r>
    </w:p>
    <w:p w:rsidR="00423AB3" w:rsidRPr="008851E3" w:rsidRDefault="008851E3" w:rsidP="00586C9F">
      <w:pPr>
        <w:spacing w:line="360" w:lineRule="auto"/>
        <w:ind w:left="200"/>
        <w:jc w:val="both"/>
        <w:rPr>
          <w:rFonts w:ascii="Arial" w:eastAsia="Arial" w:hAnsi="Arial"/>
        </w:rPr>
      </w:pPr>
      <w:r>
        <w:rPr>
          <w:rFonts w:ascii="Arial" w:eastAsia="Arial" w:hAnsi="Arial"/>
        </w:rPr>
        <w:t>Yenidoğan Sepsisi 2020</w:t>
      </w:r>
    </w:p>
    <w:p w:rsidR="00423AB3" w:rsidRDefault="008851E3" w:rsidP="00586C9F">
      <w:pPr>
        <w:spacing w:line="360" w:lineRule="auto"/>
        <w:ind w:left="200"/>
        <w:jc w:val="both"/>
        <w:rPr>
          <w:rFonts w:ascii="Arial" w:eastAsia="Arial" w:hAnsi="Arial"/>
        </w:rPr>
      </w:pPr>
      <w:r>
        <w:rPr>
          <w:rFonts w:ascii="Arial" w:eastAsia="Arial" w:hAnsi="Arial"/>
        </w:rPr>
        <w:t>Metabolic Problems in the Newborn 2020</w:t>
      </w:r>
    </w:p>
    <w:p w:rsidR="008851E3" w:rsidRDefault="008851E3" w:rsidP="00586C9F">
      <w:pPr>
        <w:spacing w:line="360" w:lineRule="auto"/>
        <w:ind w:left="200"/>
        <w:jc w:val="both"/>
        <w:rPr>
          <w:rFonts w:ascii="Arial" w:eastAsia="Arial" w:hAnsi="Arial"/>
        </w:rPr>
      </w:pPr>
      <w:r>
        <w:rPr>
          <w:rFonts w:ascii="Arial" w:eastAsia="Arial" w:hAnsi="Arial"/>
        </w:rPr>
        <w:t>Neonatal Sepsis 2020</w:t>
      </w:r>
    </w:p>
    <w:p w:rsidR="008851E3" w:rsidRDefault="008851E3" w:rsidP="00586C9F">
      <w:pPr>
        <w:spacing w:line="360" w:lineRule="auto"/>
        <w:ind w:left="200"/>
        <w:jc w:val="both"/>
        <w:rPr>
          <w:rFonts w:ascii="Arial" w:eastAsia="Arial" w:hAnsi="Arial"/>
        </w:rPr>
      </w:pPr>
      <w:r>
        <w:rPr>
          <w:rFonts w:ascii="Arial" w:eastAsia="Arial" w:hAnsi="Arial"/>
        </w:rPr>
        <w:t>Sorunlu Yenidoğan 2020</w:t>
      </w:r>
      <w:r w:rsidR="00220654">
        <w:rPr>
          <w:rFonts w:ascii="Arial" w:eastAsia="Arial" w:hAnsi="Arial"/>
        </w:rPr>
        <w:t>, 2021</w:t>
      </w:r>
    </w:p>
    <w:p w:rsidR="00CC50B3" w:rsidRDefault="00CC50B3" w:rsidP="00586C9F">
      <w:pPr>
        <w:spacing w:line="360" w:lineRule="auto"/>
        <w:ind w:left="200"/>
        <w:jc w:val="both"/>
        <w:rPr>
          <w:rFonts w:ascii="Arial" w:eastAsia="Arial" w:hAnsi="Arial"/>
        </w:rPr>
      </w:pPr>
      <w:r>
        <w:rPr>
          <w:rFonts w:ascii="Arial" w:eastAsia="Arial" w:hAnsi="Arial"/>
        </w:rPr>
        <w:t>Güç Durumlarda Beslenme (Prematüre, IUGR) 2021</w:t>
      </w:r>
    </w:p>
    <w:p w:rsidR="008851E3" w:rsidRDefault="008851E3" w:rsidP="008851E3">
      <w:pPr>
        <w:spacing w:line="0" w:lineRule="atLeast"/>
        <w:rPr>
          <w:rFonts w:ascii="Arial" w:eastAsia="Arial" w:hAnsi="Arial"/>
        </w:rPr>
      </w:pPr>
      <w:r>
        <w:rPr>
          <w:rFonts w:ascii="Arial" w:eastAsia="Arial" w:hAnsi="Arial"/>
        </w:rPr>
        <w:t xml:space="preserve">      </w:t>
      </w:r>
    </w:p>
    <w:p w:rsidR="00423AB3" w:rsidRDefault="00423AB3" w:rsidP="00586C9F">
      <w:pPr>
        <w:spacing w:line="0" w:lineRule="atLeast"/>
        <w:ind w:firstLine="200"/>
        <w:jc w:val="both"/>
        <w:rPr>
          <w:rFonts w:ascii="Arial" w:eastAsia="Arial" w:hAnsi="Arial"/>
          <w:color w:val="000080"/>
          <w:sz w:val="24"/>
        </w:rPr>
      </w:pPr>
      <w:r>
        <w:rPr>
          <w:rFonts w:ascii="Arial" w:eastAsia="Arial" w:hAnsi="Arial"/>
          <w:color w:val="000080"/>
          <w:sz w:val="24"/>
        </w:rPr>
        <w:t>DAVETLİ KONGRE VE SEMPOZYUM GÖREVLERİ</w:t>
      </w:r>
    </w:p>
    <w:p w:rsidR="00423AB3" w:rsidRDefault="00423AB3" w:rsidP="00586C9F">
      <w:pPr>
        <w:spacing w:line="235" w:lineRule="exact"/>
        <w:jc w:val="both"/>
        <w:rPr>
          <w:rFonts w:ascii="Times New Roman" w:eastAsia="Times New Roman" w:hAnsi="Times New Roman"/>
        </w:rPr>
      </w:pPr>
    </w:p>
    <w:p w:rsidR="004E3C6A" w:rsidRDefault="00994434" w:rsidP="00586C9F">
      <w:pPr>
        <w:numPr>
          <w:ilvl w:val="0"/>
          <w:numId w:val="28"/>
        </w:numPr>
        <w:tabs>
          <w:tab w:val="left" w:pos="680"/>
        </w:tabs>
        <w:spacing w:line="360" w:lineRule="auto"/>
        <w:ind w:left="680" w:hanging="399"/>
        <w:jc w:val="both"/>
        <w:rPr>
          <w:rFonts w:ascii="Arial" w:eastAsia="Arial" w:hAnsi="Arial"/>
        </w:rPr>
      </w:pPr>
      <w:r>
        <w:rPr>
          <w:rFonts w:ascii="Arial" w:eastAsia="Arial" w:hAnsi="Arial"/>
        </w:rPr>
        <w:t xml:space="preserve">Zeynep Kamil </w:t>
      </w:r>
      <w:r w:rsidR="00423AB3">
        <w:rPr>
          <w:rFonts w:ascii="Arial" w:eastAsia="Arial" w:hAnsi="Arial"/>
        </w:rPr>
        <w:t>Jin</w:t>
      </w:r>
      <w:r>
        <w:rPr>
          <w:rFonts w:ascii="Arial" w:eastAsia="Arial" w:hAnsi="Arial"/>
        </w:rPr>
        <w:t xml:space="preserve">eko-Patoloji Kongresi, 14-16 Haziran </w:t>
      </w:r>
      <w:r w:rsidR="00423AB3">
        <w:rPr>
          <w:rFonts w:ascii="Arial" w:eastAsia="Arial" w:hAnsi="Arial"/>
        </w:rPr>
        <w:t xml:space="preserve">2006,  İstanbul  </w:t>
      </w:r>
    </w:p>
    <w:p w:rsidR="00710267" w:rsidRDefault="004E3C6A" w:rsidP="00586C9F">
      <w:pPr>
        <w:tabs>
          <w:tab w:val="left" w:pos="680"/>
        </w:tabs>
        <w:spacing w:line="360" w:lineRule="auto"/>
        <w:ind w:left="680"/>
        <w:jc w:val="both"/>
        <w:rPr>
          <w:rFonts w:ascii="Arial" w:eastAsia="Arial" w:hAnsi="Arial"/>
        </w:rPr>
      </w:pPr>
      <w:r>
        <w:rPr>
          <w:rFonts w:ascii="Arial" w:eastAsia="Arial" w:hAnsi="Arial"/>
        </w:rPr>
        <w:t xml:space="preserve">16.06.2006:  Ağır </w:t>
      </w:r>
      <w:r w:rsidR="00423AB3">
        <w:rPr>
          <w:rFonts w:ascii="Arial" w:eastAsia="Arial" w:hAnsi="Arial"/>
        </w:rPr>
        <w:t>Preterm</w:t>
      </w:r>
      <w:r>
        <w:rPr>
          <w:rFonts w:ascii="Arial" w:eastAsia="Arial" w:hAnsi="Arial"/>
        </w:rPr>
        <w:t xml:space="preserve"> Bebeklerde Neonatal Sorunlar</w:t>
      </w:r>
    </w:p>
    <w:p w:rsidR="00423AB3" w:rsidRDefault="00423AB3" w:rsidP="00586C9F">
      <w:pPr>
        <w:spacing w:line="125" w:lineRule="exact"/>
        <w:jc w:val="both"/>
        <w:rPr>
          <w:rFonts w:ascii="Arial" w:eastAsia="Arial" w:hAnsi="Arial"/>
        </w:rPr>
      </w:pPr>
    </w:p>
    <w:p w:rsidR="00423AB3" w:rsidRDefault="00423AB3" w:rsidP="00586C9F">
      <w:pPr>
        <w:numPr>
          <w:ilvl w:val="0"/>
          <w:numId w:val="29"/>
        </w:numPr>
        <w:tabs>
          <w:tab w:val="left" w:pos="501"/>
        </w:tabs>
        <w:spacing w:line="349" w:lineRule="auto"/>
        <w:ind w:left="640" w:right="140" w:hanging="359"/>
        <w:jc w:val="both"/>
        <w:rPr>
          <w:rFonts w:ascii="Arial" w:eastAsia="Arial" w:hAnsi="Arial"/>
        </w:rPr>
      </w:pPr>
      <w:r>
        <w:rPr>
          <w:rFonts w:ascii="Arial" w:eastAsia="Arial" w:hAnsi="Arial"/>
        </w:rPr>
        <w:t>Yenidoğan Yoğun Bakım ve Çocuk Yoğun Bakım Hemşireliği Sempozyumu, 21-23 Ekim 2013, İstanbul 21.10.2013: Mekanik Ventilatördeki Bebeğin Bakımı ve İzlemi Kursu-Vakalar</w:t>
      </w:r>
    </w:p>
    <w:p w:rsidR="00423AB3" w:rsidRDefault="00423AB3" w:rsidP="00586C9F">
      <w:pPr>
        <w:spacing w:line="12" w:lineRule="exact"/>
        <w:jc w:val="both"/>
        <w:rPr>
          <w:rFonts w:ascii="Arial" w:eastAsia="Arial" w:hAnsi="Arial"/>
        </w:rPr>
      </w:pPr>
    </w:p>
    <w:p w:rsidR="00710267" w:rsidRDefault="00423AB3" w:rsidP="00586C9F">
      <w:pPr>
        <w:spacing w:line="0" w:lineRule="atLeast"/>
        <w:ind w:left="640"/>
        <w:jc w:val="both"/>
        <w:rPr>
          <w:rFonts w:ascii="Arial" w:eastAsia="Arial" w:hAnsi="Arial"/>
        </w:rPr>
      </w:pPr>
      <w:r>
        <w:rPr>
          <w:rFonts w:ascii="Arial" w:eastAsia="Arial" w:hAnsi="Arial"/>
        </w:rPr>
        <w:t>23.10.2013: Yenidoğan Canlandırmasında Yenilikler</w:t>
      </w:r>
    </w:p>
    <w:p w:rsidR="00423AB3" w:rsidRDefault="00423AB3" w:rsidP="00586C9F">
      <w:pPr>
        <w:spacing w:line="0" w:lineRule="atLeast"/>
        <w:ind w:left="640"/>
        <w:jc w:val="both"/>
        <w:rPr>
          <w:rFonts w:ascii="Arial" w:eastAsia="Arial" w:hAnsi="Arial"/>
        </w:rPr>
      </w:pPr>
    </w:p>
    <w:p w:rsidR="00423AB3" w:rsidRDefault="00423AB3" w:rsidP="00586C9F">
      <w:pPr>
        <w:numPr>
          <w:ilvl w:val="0"/>
          <w:numId w:val="30"/>
        </w:numPr>
        <w:tabs>
          <w:tab w:val="left" w:pos="628"/>
        </w:tabs>
        <w:spacing w:line="349" w:lineRule="auto"/>
        <w:ind w:left="280" w:right="20" w:firstLine="1"/>
        <w:jc w:val="both"/>
        <w:rPr>
          <w:rFonts w:ascii="Arial" w:eastAsia="Arial" w:hAnsi="Arial"/>
        </w:rPr>
      </w:pPr>
      <w:r>
        <w:rPr>
          <w:rFonts w:ascii="Arial" w:eastAsia="Arial" w:hAnsi="Arial"/>
        </w:rPr>
        <w:t>Türk Neonatoloji Derneği Marmara Bölgesi Grubu, Yenidoğan Olgu Sunuları Bilgi aylaşımı ve İletişim Toplantıları, İstanbul</w:t>
      </w:r>
    </w:p>
    <w:p w:rsidR="00423AB3" w:rsidRDefault="00423AB3" w:rsidP="00586C9F">
      <w:pPr>
        <w:spacing w:line="12" w:lineRule="exact"/>
        <w:jc w:val="both"/>
        <w:rPr>
          <w:rFonts w:ascii="Arial" w:eastAsia="Arial" w:hAnsi="Arial"/>
        </w:rPr>
      </w:pPr>
    </w:p>
    <w:p w:rsidR="00423AB3" w:rsidRDefault="00423AB3" w:rsidP="00586C9F">
      <w:pPr>
        <w:spacing w:line="0" w:lineRule="atLeast"/>
        <w:ind w:left="640"/>
        <w:jc w:val="both"/>
        <w:rPr>
          <w:rFonts w:ascii="Arial" w:eastAsia="Arial" w:hAnsi="Arial"/>
        </w:rPr>
      </w:pPr>
      <w:r>
        <w:rPr>
          <w:rFonts w:ascii="Arial" w:eastAsia="Arial" w:hAnsi="Arial"/>
        </w:rPr>
        <w:t>27.03.2014: Yenidoğanda Kafein Kullanımı: Kime, Ne zaman, Niçin?</w:t>
      </w:r>
    </w:p>
    <w:p w:rsidR="00710267" w:rsidRDefault="00710267" w:rsidP="00586C9F">
      <w:pPr>
        <w:spacing w:line="0" w:lineRule="atLeast"/>
        <w:ind w:left="640"/>
        <w:jc w:val="both"/>
        <w:rPr>
          <w:rFonts w:ascii="Arial" w:eastAsia="Arial" w:hAnsi="Arial"/>
        </w:rPr>
      </w:pPr>
    </w:p>
    <w:p w:rsidR="00423AB3" w:rsidRDefault="00423AB3" w:rsidP="00586C9F">
      <w:pPr>
        <w:spacing w:line="113" w:lineRule="exact"/>
        <w:jc w:val="both"/>
        <w:rPr>
          <w:rFonts w:ascii="Arial" w:eastAsia="Arial" w:hAnsi="Arial"/>
        </w:rPr>
      </w:pPr>
    </w:p>
    <w:p w:rsidR="00423AB3" w:rsidRDefault="00423AB3" w:rsidP="00586C9F">
      <w:pPr>
        <w:numPr>
          <w:ilvl w:val="0"/>
          <w:numId w:val="31"/>
        </w:numPr>
        <w:tabs>
          <w:tab w:val="left" w:pos="620"/>
        </w:tabs>
        <w:spacing w:line="0" w:lineRule="atLeast"/>
        <w:ind w:left="620" w:hanging="339"/>
        <w:jc w:val="both"/>
        <w:rPr>
          <w:rFonts w:ascii="Arial" w:eastAsia="Arial" w:hAnsi="Arial"/>
        </w:rPr>
      </w:pPr>
      <w:r>
        <w:rPr>
          <w:rFonts w:ascii="Arial" w:eastAsia="Arial" w:hAnsi="Arial"/>
        </w:rPr>
        <w:t>Ulusal Neonatoloji Kongresi, 10-13 Nisan, 2014, Antalya</w:t>
      </w:r>
    </w:p>
    <w:p w:rsidR="00423AB3" w:rsidRDefault="00423AB3" w:rsidP="00586C9F">
      <w:pPr>
        <w:spacing w:line="116" w:lineRule="exact"/>
        <w:jc w:val="both"/>
        <w:rPr>
          <w:rFonts w:ascii="Times New Roman" w:eastAsia="Times New Roman" w:hAnsi="Times New Roman"/>
        </w:rPr>
      </w:pPr>
    </w:p>
    <w:p w:rsidR="00423AB3" w:rsidRDefault="00423AB3" w:rsidP="00586C9F">
      <w:pPr>
        <w:tabs>
          <w:tab w:val="left" w:pos="8120"/>
        </w:tabs>
        <w:ind w:left="700"/>
        <w:jc w:val="both"/>
        <w:rPr>
          <w:rFonts w:ascii="Arial" w:eastAsia="Arial" w:hAnsi="Arial"/>
          <w:sz w:val="19"/>
        </w:rPr>
      </w:pPr>
      <w:r>
        <w:rPr>
          <w:rFonts w:ascii="Arial" w:eastAsia="Arial" w:hAnsi="Arial"/>
        </w:rPr>
        <w:t>10.04.2014:  Yenidoğan Bakımında Güncel Uygulamalar Kursu- IUGR Bebek</w:t>
      </w:r>
    </w:p>
    <w:p w:rsidR="00423AB3" w:rsidRDefault="00423AB3" w:rsidP="00586C9F">
      <w:pPr>
        <w:spacing w:line="269" w:lineRule="exact"/>
        <w:jc w:val="both"/>
        <w:rPr>
          <w:rFonts w:ascii="Times New Roman" w:eastAsia="Times New Roman" w:hAnsi="Times New Roman"/>
        </w:rPr>
      </w:pPr>
    </w:p>
    <w:p w:rsidR="00423AB3" w:rsidRDefault="00423AB3" w:rsidP="00586C9F">
      <w:pPr>
        <w:spacing w:line="349" w:lineRule="auto"/>
        <w:ind w:left="280"/>
        <w:jc w:val="both"/>
        <w:rPr>
          <w:rFonts w:ascii="Arial" w:eastAsia="Arial" w:hAnsi="Arial"/>
        </w:rPr>
      </w:pPr>
      <w:r>
        <w:rPr>
          <w:rFonts w:ascii="Arial" w:eastAsia="Arial" w:hAnsi="Arial"/>
        </w:rPr>
        <w:t>T.C. SB Türkiye Halk Sağlığı Kurumu ve Ergen Sağlığı Daire Başkanlığı ve Türk Neonatoloji Derneği, Çocuk Sağlığı ve Uzmanları için Yenidoğan Bakımı Güncelleme Kursu, Ankara/İzmir</w:t>
      </w:r>
    </w:p>
    <w:p w:rsidR="00423AB3" w:rsidRDefault="00423AB3" w:rsidP="00586C9F">
      <w:pPr>
        <w:spacing w:line="12" w:lineRule="exact"/>
        <w:jc w:val="both"/>
        <w:rPr>
          <w:rFonts w:ascii="Times New Roman" w:eastAsia="Times New Roman" w:hAnsi="Times New Roman"/>
        </w:rPr>
      </w:pPr>
    </w:p>
    <w:p w:rsidR="00423AB3" w:rsidRDefault="00423AB3" w:rsidP="00586C9F">
      <w:pPr>
        <w:spacing w:line="0" w:lineRule="atLeast"/>
        <w:ind w:left="142" w:firstLine="138"/>
        <w:jc w:val="both"/>
        <w:rPr>
          <w:rFonts w:ascii="Arial" w:eastAsia="Arial" w:hAnsi="Arial"/>
        </w:rPr>
      </w:pPr>
      <w:r>
        <w:rPr>
          <w:rFonts w:ascii="Arial" w:eastAsia="Arial" w:hAnsi="Arial"/>
        </w:rPr>
        <w:t>2014-2015-2016: Mekanik Ventilasyon Uygulaması Sırasında Sık Karşılaşılan Sorunlar</w:t>
      </w:r>
    </w:p>
    <w:p w:rsidR="00423AB3" w:rsidRDefault="00423AB3" w:rsidP="00586C9F">
      <w:pPr>
        <w:spacing w:line="116" w:lineRule="exact"/>
        <w:jc w:val="both"/>
        <w:rPr>
          <w:rFonts w:ascii="Times New Roman" w:eastAsia="Times New Roman" w:hAnsi="Times New Roman"/>
        </w:rPr>
      </w:pPr>
    </w:p>
    <w:p w:rsidR="00423AB3" w:rsidRDefault="00423AB3" w:rsidP="00586C9F">
      <w:pPr>
        <w:numPr>
          <w:ilvl w:val="1"/>
          <w:numId w:val="32"/>
        </w:numPr>
        <w:tabs>
          <w:tab w:val="left" w:pos="1980"/>
        </w:tabs>
        <w:spacing w:line="0" w:lineRule="atLeast"/>
        <w:ind w:left="1980" w:hanging="120"/>
        <w:jc w:val="both"/>
        <w:rPr>
          <w:rFonts w:ascii="Arial" w:eastAsia="Arial" w:hAnsi="Arial"/>
        </w:rPr>
      </w:pPr>
      <w:r>
        <w:rPr>
          <w:rFonts w:ascii="Arial" w:eastAsia="Arial" w:hAnsi="Arial"/>
        </w:rPr>
        <w:t>Olgu Sunumları</w:t>
      </w:r>
    </w:p>
    <w:p w:rsidR="00423AB3" w:rsidRDefault="00423AB3" w:rsidP="00586C9F">
      <w:pPr>
        <w:spacing w:line="113" w:lineRule="exact"/>
        <w:jc w:val="both"/>
        <w:rPr>
          <w:rFonts w:ascii="Arial" w:eastAsia="Arial" w:hAnsi="Arial"/>
        </w:rPr>
      </w:pPr>
    </w:p>
    <w:p w:rsidR="00423AB3" w:rsidRDefault="00423AB3" w:rsidP="00586C9F">
      <w:pPr>
        <w:numPr>
          <w:ilvl w:val="1"/>
          <w:numId w:val="32"/>
        </w:numPr>
        <w:tabs>
          <w:tab w:val="left" w:pos="1980"/>
        </w:tabs>
        <w:spacing w:line="0" w:lineRule="atLeast"/>
        <w:ind w:left="1980" w:hanging="120"/>
        <w:jc w:val="both"/>
        <w:rPr>
          <w:rFonts w:ascii="Arial" w:eastAsia="Arial" w:hAnsi="Arial"/>
        </w:rPr>
      </w:pPr>
      <w:r>
        <w:rPr>
          <w:rFonts w:ascii="Arial" w:eastAsia="Arial" w:hAnsi="Arial"/>
        </w:rPr>
        <w:t>Prematüre Bebeğin Enteral Beslenmesi</w:t>
      </w:r>
    </w:p>
    <w:p w:rsidR="00423AB3" w:rsidRDefault="00423AB3" w:rsidP="00586C9F">
      <w:pPr>
        <w:spacing w:line="116" w:lineRule="exact"/>
        <w:jc w:val="both"/>
        <w:rPr>
          <w:rFonts w:ascii="Arial" w:eastAsia="Arial" w:hAnsi="Arial"/>
        </w:rPr>
      </w:pPr>
    </w:p>
    <w:p w:rsidR="00423AB3" w:rsidRDefault="00423AB3" w:rsidP="00586C9F">
      <w:pPr>
        <w:numPr>
          <w:ilvl w:val="1"/>
          <w:numId w:val="32"/>
        </w:numPr>
        <w:tabs>
          <w:tab w:val="left" w:pos="1980"/>
        </w:tabs>
        <w:spacing w:line="0" w:lineRule="atLeast"/>
        <w:ind w:left="1980" w:hanging="120"/>
        <w:jc w:val="both"/>
        <w:rPr>
          <w:rFonts w:ascii="Arial" w:eastAsia="Arial" w:hAnsi="Arial"/>
        </w:rPr>
      </w:pPr>
      <w:r>
        <w:rPr>
          <w:rFonts w:ascii="Arial" w:eastAsia="Arial" w:hAnsi="Arial"/>
        </w:rPr>
        <w:t>Prematürenin Parenteral Beslenmesi</w:t>
      </w:r>
    </w:p>
    <w:p w:rsidR="00710267" w:rsidRDefault="00710267" w:rsidP="00586C9F">
      <w:pPr>
        <w:tabs>
          <w:tab w:val="left" w:pos="1980"/>
        </w:tabs>
        <w:spacing w:line="0" w:lineRule="atLeast"/>
        <w:ind w:left="1980"/>
        <w:jc w:val="both"/>
        <w:rPr>
          <w:rFonts w:ascii="Arial" w:eastAsia="Arial" w:hAnsi="Arial"/>
        </w:rPr>
      </w:pPr>
    </w:p>
    <w:p w:rsidR="00423AB3" w:rsidRDefault="00423AB3" w:rsidP="00586C9F">
      <w:pPr>
        <w:spacing w:line="115" w:lineRule="exact"/>
        <w:jc w:val="both"/>
        <w:rPr>
          <w:rFonts w:ascii="Arial" w:eastAsia="Arial" w:hAnsi="Arial"/>
        </w:rPr>
      </w:pPr>
    </w:p>
    <w:p w:rsidR="00423AB3" w:rsidRDefault="00423AB3" w:rsidP="00586C9F">
      <w:pPr>
        <w:numPr>
          <w:ilvl w:val="0"/>
          <w:numId w:val="32"/>
        </w:numPr>
        <w:tabs>
          <w:tab w:val="left" w:pos="500"/>
        </w:tabs>
        <w:spacing w:line="0" w:lineRule="atLeast"/>
        <w:ind w:left="500" w:hanging="219"/>
        <w:jc w:val="both"/>
        <w:rPr>
          <w:rFonts w:ascii="Arial" w:eastAsia="Arial" w:hAnsi="Arial"/>
        </w:rPr>
      </w:pPr>
      <w:r>
        <w:rPr>
          <w:rFonts w:ascii="Arial" w:eastAsia="Arial" w:hAnsi="Arial"/>
        </w:rPr>
        <w:t>Çocuk Dostları Kongresi, 2-4 Nisan, 2015, İstanbul</w:t>
      </w:r>
    </w:p>
    <w:p w:rsidR="00423AB3" w:rsidRDefault="00423AB3" w:rsidP="00586C9F">
      <w:pPr>
        <w:spacing w:line="116" w:lineRule="exact"/>
        <w:jc w:val="both"/>
        <w:rPr>
          <w:rFonts w:ascii="Times New Roman" w:eastAsia="Times New Roman" w:hAnsi="Times New Roman"/>
        </w:rPr>
      </w:pPr>
    </w:p>
    <w:p w:rsidR="00423AB3" w:rsidRDefault="00423AB3" w:rsidP="00586C9F">
      <w:pPr>
        <w:spacing w:line="0" w:lineRule="atLeast"/>
        <w:ind w:left="640"/>
        <w:jc w:val="both"/>
        <w:rPr>
          <w:rFonts w:ascii="Arial" w:eastAsia="Arial" w:hAnsi="Arial"/>
        </w:rPr>
      </w:pPr>
      <w:r>
        <w:rPr>
          <w:rFonts w:ascii="Arial" w:eastAsia="Arial" w:hAnsi="Arial"/>
        </w:rPr>
        <w:t>02.04.2015: Ventilatörden Ayırma</w:t>
      </w:r>
    </w:p>
    <w:p w:rsidR="00710267" w:rsidRDefault="00710267" w:rsidP="00586C9F">
      <w:pPr>
        <w:spacing w:line="0" w:lineRule="atLeast"/>
        <w:ind w:left="640"/>
        <w:jc w:val="both"/>
        <w:rPr>
          <w:rFonts w:ascii="Arial" w:eastAsia="Arial" w:hAnsi="Arial"/>
        </w:rPr>
      </w:pPr>
    </w:p>
    <w:p w:rsidR="00423AB3" w:rsidRDefault="00423AB3" w:rsidP="00586C9F">
      <w:pPr>
        <w:spacing w:line="113" w:lineRule="exact"/>
        <w:jc w:val="both"/>
        <w:rPr>
          <w:rFonts w:ascii="Times New Roman" w:eastAsia="Times New Roman" w:hAnsi="Times New Roman"/>
        </w:rPr>
      </w:pPr>
    </w:p>
    <w:p w:rsidR="00423AB3" w:rsidRDefault="00423AB3" w:rsidP="00586C9F">
      <w:pPr>
        <w:spacing w:line="0" w:lineRule="atLeast"/>
        <w:ind w:left="280"/>
        <w:jc w:val="both"/>
        <w:rPr>
          <w:rFonts w:ascii="Arial" w:eastAsia="Arial" w:hAnsi="Arial"/>
        </w:rPr>
      </w:pPr>
      <w:r>
        <w:rPr>
          <w:rFonts w:ascii="Arial" w:eastAsia="Arial" w:hAnsi="Arial"/>
        </w:rPr>
        <w:t>37. Pediatri Günleri ve 16. Pediatri Hemşireliği Günleri, 8-11 Nisan, 2015, İstanbul</w:t>
      </w:r>
    </w:p>
    <w:p w:rsidR="00423AB3" w:rsidRDefault="00423AB3" w:rsidP="00586C9F">
      <w:pPr>
        <w:spacing w:line="126" w:lineRule="exact"/>
        <w:jc w:val="both"/>
        <w:rPr>
          <w:rFonts w:ascii="Times New Roman" w:eastAsia="Times New Roman" w:hAnsi="Times New Roman"/>
        </w:rPr>
      </w:pPr>
    </w:p>
    <w:p w:rsidR="00423AB3" w:rsidRDefault="00423AB3" w:rsidP="00586C9F">
      <w:pPr>
        <w:tabs>
          <w:tab w:val="left" w:pos="709"/>
        </w:tabs>
        <w:spacing w:line="349" w:lineRule="auto"/>
        <w:ind w:left="640"/>
        <w:jc w:val="both"/>
        <w:rPr>
          <w:rFonts w:ascii="Arial" w:eastAsia="Arial" w:hAnsi="Arial"/>
        </w:rPr>
      </w:pPr>
      <w:r>
        <w:rPr>
          <w:rFonts w:ascii="Arial" w:eastAsia="Arial" w:hAnsi="Arial"/>
        </w:rPr>
        <w:t>08.04.2015: Yenidoğan Bakımında Yenilikler Kursu-Yenidoğan Anemilerinde Transfüzyon Endikasyonları</w:t>
      </w:r>
    </w:p>
    <w:p w:rsidR="00710267" w:rsidRDefault="00710267" w:rsidP="00586C9F">
      <w:pPr>
        <w:tabs>
          <w:tab w:val="left" w:pos="709"/>
        </w:tabs>
        <w:spacing w:line="349" w:lineRule="auto"/>
        <w:ind w:left="640"/>
        <w:jc w:val="both"/>
        <w:rPr>
          <w:rFonts w:ascii="Arial" w:eastAsia="Arial" w:hAnsi="Arial"/>
        </w:rPr>
      </w:pPr>
    </w:p>
    <w:p w:rsidR="00423AB3" w:rsidRDefault="00423AB3" w:rsidP="00586C9F">
      <w:pPr>
        <w:spacing w:line="12" w:lineRule="exact"/>
        <w:jc w:val="both"/>
        <w:rPr>
          <w:rFonts w:ascii="Times New Roman" w:eastAsia="Times New Roman" w:hAnsi="Times New Roman"/>
        </w:rPr>
      </w:pPr>
    </w:p>
    <w:p w:rsidR="00423AB3" w:rsidRDefault="00423AB3" w:rsidP="00586C9F">
      <w:pPr>
        <w:numPr>
          <w:ilvl w:val="1"/>
          <w:numId w:val="33"/>
        </w:numPr>
        <w:spacing w:line="0" w:lineRule="atLeast"/>
        <w:ind w:left="660" w:hanging="376"/>
        <w:jc w:val="both"/>
        <w:rPr>
          <w:rFonts w:ascii="Arial" w:eastAsia="Arial" w:hAnsi="Arial"/>
        </w:rPr>
      </w:pPr>
      <w:r>
        <w:rPr>
          <w:rFonts w:ascii="Arial" w:eastAsia="Arial" w:hAnsi="Arial"/>
        </w:rPr>
        <w:t>Ulusal Neonatoloji Kongresi, 17-20 Nisan, 2016, Antalya</w:t>
      </w:r>
    </w:p>
    <w:p w:rsidR="00423AB3" w:rsidRDefault="00423AB3" w:rsidP="00586C9F">
      <w:pPr>
        <w:spacing w:line="113" w:lineRule="exact"/>
        <w:jc w:val="both"/>
        <w:rPr>
          <w:rFonts w:ascii="Arial" w:eastAsia="Arial" w:hAnsi="Arial"/>
        </w:rPr>
      </w:pPr>
    </w:p>
    <w:p w:rsidR="00710267" w:rsidRDefault="00423AB3" w:rsidP="00586C9F">
      <w:pPr>
        <w:spacing w:line="0" w:lineRule="atLeast"/>
        <w:ind w:left="640"/>
        <w:jc w:val="both"/>
        <w:rPr>
          <w:rFonts w:ascii="Arial" w:eastAsia="Arial" w:hAnsi="Arial"/>
        </w:rPr>
      </w:pPr>
      <w:r>
        <w:rPr>
          <w:rFonts w:ascii="Arial" w:eastAsia="Arial" w:hAnsi="Arial"/>
        </w:rPr>
        <w:t>19.04.2016: Olgularla Uzamış Sarılıklı Yenidoğana Yaklaşım</w:t>
      </w:r>
    </w:p>
    <w:p w:rsidR="007071AD" w:rsidRDefault="007071AD" w:rsidP="00586C9F">
      <w:pPr>
        <w:spacing w:line="0" w:lineRule="atLeast"/>
        <w:ind w:left="640"/>
        <w:jc w:val="both"/>
        <w:rPr>
          <w:rFonts w:ascii="Arial" w:eastAsia="Arial" w:hAnsi="Arial"/>
        </w:rPr>
      </w:pPr>
    </w:p>
    <w:p w:rsidR="00423AB3" w:rsidRDefault="00423AB3" w:rsidP="00586C9F">
      <w:pPr>
        <w:spacing w:line="115" w:lineRule="exact"/>
        <w:jc w:val="both"/>
        <w:rPr>
          <w:rFonts w:ascii="Arial" w:eastAsia="Arial" w:hAnsi="Arial"/>
        </w:rPr>
      </w:pPr>
    </w:p>
    <w:p w:rsidR="00423AB3" w:rsidRDefault="00423AB3" w:rsidP="00586C9F">
      <w:pPr>
        <w:numPr>
          <w:ilvl w:val="0"/>
          <w:numId w:val="34"/>
        </w:numPr>
        <w:tabs>
          <w:tab w:val="left" w:pos="620"/>
        </w:tabs>
        <w:spacing w:line="0" w:lineRule="atLeast"/>
        <w:ind w:left="620" w:hanging="339"/>
        <w:jc w:val="both"/>
        <w:rPr>
          <w:rFonts w:ascii="Arial" w:eastAsia="Arial" w:hAnsi="Arial"/>
        </w:rPr>
      </w:pPr>
      <w:r>
        <w:rPr>
          <w:rFonts w:ascii="Arial" w:eastAsia="Arial" w:hAnsi="Arial"/>
        </w:rPr>
        <w:t>Ulusal Neonatoloji Kongresi, 12-16 Nisan, 2017, Antalya</w:t>
      </w:r>
    </w:p>
    <w:p w:rsidR="00423AB3" w:rsidRDefault="00423AB3" w:rsidP="00586C9F">
      <w:pPr>
        <w:spacing w:line="126" w:lineRule="exact"/>
        <w:jc w:val="both"/>
        <w:rPr>
          <w:rFonts w:ascii="Times New Roman" w:eastAsia="Times New Roman" w:hAnsi="Times New Roman"/>
        </w:rPr>
      </w:pPr>
    </w:p>
    <w:p w:rsidR="00710267" w:rsidRDefault="00423AB3" w:rsidP="00586C9F">
      <w:pPr>
        <w:spacing w:line="350" w:lineRule="auto"/>
        <w:ind w:left="620" w:right="660"/>
        <w:jc w:val="both"/>
        <w:rPr>
          <w:rFonts w:ascii="Arial" w:eastAsia="Arial" w:hAnsi="Arial"/>
        </w:rPr>
      </w:pPr>
      <w:r>
        <w:rPr>
          <w:rFonts w:ascii="Arial" w:eastAsia="Arial" w:hAnsi="Arial"/>
        </w:rPr>
        <w:t>12.04.2017: Yenidoğanda Güncel Yaklaşımlar Kursu-Yenidoğan Ünitesinde Transf</w:t>
      </w:r>
      <w:r w:rsidR="00586C9F">
        <w:rPr>
          <w:rFonts w:ascii="Arial" w:eastAsia="Arial" w:hAnsi="Arial"/>
        </w:rPr>
        <w:t xml:space="preserve">üzyon </w:t>
      </w:r>
      <w:r w:rsidR="004E3C6A">
        <w:rPr>
          <w:rFonts w:ascii="Arial" w:eastAsia="Arial" w:hAnsi="Arial"/>
        </w:rPr>
        <w:t xml:space="preserve">İlkeleri </w:t>
      </w:r>
    </w:p>
    <w:p w:rsidR="004E3C6A" w:rsidRDefault="004E3C6A" w:rsidP="00586C9F">
      <w:pPr>
        <w:spacing w:line="350" w:lineRule="auto"/>
        <w:ind w:left="620" w:right="660"/>
        <w:jc w:val="both"/>
        <w:rPr>
          <w:rFonts w:ascii="Arial" w:eastAsia="Arial" w:hAnsi="Arial"/>
        </w:rPr>
      </w:pPr>
    </w:p>
    <w:p w:rsidR="00586C9F" w:rsidRDefault="00423AB3" w:rsidP="00586C9F">
      <w:pPr>
        <w:spacing w:line="350" w:lineRule="auto"/>
        <w:ind w:right="660"/>
        <w:jc w:val="both"/>
        <w:rPr>
          <w:rFonts w:ascii="Arial" w:eastAsia="Arial" w:hAnsi="Arial"/>
        </w:rPr>
      </w:pPr>
      <w:r>
        <w:rPr>
          <w:rFonts w:ascii="Arial" w:eastAsia="Arial" w:hAnsi="Arial"/>
        </w:rPr>
        <w:t xml:space="preserve">     </w:t>
      </w:r>
    </w:p>
    <w:p w:rsidR="00586C9F" w:rsidRDefault="00586C9F" w:rsidP="00586C9F">
      <w:pPr>
        <w:spacing w:line="350" w:lineRule="auto"/>
        <w:ind w:right="660"/>
        <w:jc w:val="both"/>
        <w:rPr>
          <w:rFonts w:ascii="Arial" w:eastAsia="Arial" w:hAnsi="Arial"/>
        </w:rPr>
      </w:pPr>
    </w:p>
    <w:p w:rsidR="00586C9F" w:rsidRDefault="00586C9F" w:rsidP="00586C9F">
      <w:pPr>
        <w:spacing w:line="350" w:lineRule="auto"/>
        <w:ind w:right="660"/>
        <w:jc w:val="both"/>
        <w:rPr>
          <w:rFonts w:ascii="Arial" w:eastAsia="Arial" w:hAnsi="Arial"/>
        </w:rPr>
      </w:pPr>
    </w:p>
    <w:p w:rsidR="00423AB3" w:rsidRDefault="00423AB3" w:rsidP="00586C9F">
      <w:pPr>
        <w:spacing w:line="350" w:lineRule="auto"/>
        <w:ind w:right="660"/>
        <w:jc w:val="both"/>
        <w:rPr>
          <w:rFonts w:ascii="Arial" w:eastAsia="Arial" w:hAnsi="Arial"/>
        </w:rPr>
      </w:pPr>
      <w:r>
        <w:rPr>
          <w:rFonts w:ascii="Arial" w:eastAsia="Arial" w:hAnsi="Arial"/>
        </w:rPr>
        <w:t xml:space="preserve"> Türk Pediatri Kurumu, 3. Genç Pediatristler Kongresi,1-3 Aralık,2017, İstanbul</w:t>
      </w:r>
    </w:p>
    <w:p w:rsidR="00423AB3" w:rsidRDefault="00423AB3" w:rsidP="00586C9F">
      <w:pPr>
        <w:spacing w:line="8" w:lineRule="exact"/>
        <w:jc w:val="both"/>
        <w:rPr>
          <w:rFonts w:ascii="Times New Roman" w:eastAsia="Times New Roman" w:hAnsi="Times New Roman"/>
        </w:rPr>
      </w:pPr>
    </w:p>
    <w:p w:rsidR="00423AB3" w:rsidRDefault="00423AB3" w:rsidP="00586C9F">
      <w:pPr>
        <w:spacing w:line="0" w:lineRule="atLeast"/>
        <w:ind w:left="640"/>
        <w:jc w:val="both"/>
        <w:rPr>
          <w:rFonts w:ascii="Arial" w:eastAsia="Arial" w:hAnsi="Arial"/>
        </w:rPr>
      </w:pPr>
      <w:r>
        <w:rPr>
          <w:rFonts w:ascii="Arial" w:eastAsia="Arial" w:hAnsi="Arial"/>
        </w:rPr>
        <w:t>3.12.2017: Sarılıklı Hastanın Yönetimi</w:t>
      </w:r>
    </w:p>
    <w:p w:rsidR="00710267" w:rsidRDefault="00710267" w:rsidP="00586C9F">
      <w:pPr>
        <w:spacing w:line="0" w:lineRule="atLeast"/>
        <w:ind w:left="640"/>
        <w:jc w:val="both"/>
        <w:rPr>
          <w:rFonts w:ascii="Arial" w:eastAsia="Arial" w:hAnsi="Arial"/>
        </w:rPr>
      </w:pPr>
    </w:p>
    <w:p w:rsidR="00423AB3" w:rsidRDefault="00423AB3" w:rsidP="00586C9F">
      <w:pPr>
        <w:spacing w:line="126" w:lineRule="exact"/>
        <w:jc w:val="both"/>
        <w:rPr>
          <w:rFonts w:ascii="Times New Roman" w:eastAsia="Times New Roman" w:hAnsi="Times New Roman"/>
        </w:rPr>
      </w:pPr>
    </w:p>
    <w:p w:rsidR="00423AB3" w:rsidRPr="009C3E4E" w:rsidRDefault="00423AB3" w:rsidP="00586C9F">
      <w:pPr>
        <w:numPr>
          <w:ilvl w:val="0"/>
          <w:numId w:val="35"/>
        </w:numPr>
        <w:tabs>
          <w:tab w:val="left" w:pos="556"/>
        </w:tabs>
        <w:spacing w:line="349" w:lineRule="auto"/>
        <w:ind w:left="640" w:right="4720" w:hanging="304"/>
        <w:jc w:val="both"/>
        <w:rPr>
          <w:rFonts w:ascii="Arial" w:eastAsia="Arial" w:hAnsi="Arial"/>
        </w:rPr>
      </w:pPr>
      <w:r>
        <w:rPr>
          <w:rFonts w:ascii="Arial" w:eastAsia="Arial" w:hAnsi="Arial"/>
        </w:rPr>
        <w:t>Çocuk Dostları Kongresi, 8-10 Mart, 2018, İstanbul 08.04.2018: Ventilatörden Ayırma</w:t>
      </w:r>
    </w:p>
    <w:p w:rsidR="00423AB3" w:rsidRDefault="00423AB3" w:rsidP="00586C9F">
      <w:pPr>
        <w:spacing w:line="0" w:lineRule="atLeast"/>
        <w:ind w:left="280"/>
        <w:jc w:val="both"/>
        <w:rPr>
          <w:rFonts w:ascii="Arial" w:eastAsia="Arial" w:hAnsi="Arial"/>
        </w:rPr>
      </w:pPr>
    </w:p>
    <w:p w:rsidR="00423AB3" w:rsidRDefault="00423AB3" w:rsidP="00586C9F">
      <w:pPr>
        <w:spacing w:line="0" w:lineRule="atLeast"/>
        <w:ind w:left="280"/>
        <w:jc w:val="both"/>
        <w:rPr>
          <w:rFonts w:ascii="Arial" w:eastAsia="Arial" w:hAnsi="Arial"/>
        </w:rPr>
      </w:pPr>
      <w:r>
        <w:rPr>
          <w:rFonts w:ascii="Arial" w:eastAsia="Arial" w:hAnsi="Arial"/>
        </w:rPr>
        <w:t>26. Ulusal Neonatoloji Kongresi, 14-18 Nisan, 2018, KKTC</w:t>
      </w:r>
    </w:p>
    <w:p w:rsidR="00423AB3" w:rsidRDefault="00423AB3" w:rsidP="00586C9F">
      <w:pPr>
        <w:spacing w:line="113" w:lineRule="exact"/>
        <w:jc w:val="both"/>
        <w:rPr>
          <w:rFonts w:ascii="Times New Roman" w:eastAsia="Times New Roman" w:hAnsi="Times New Roman"/>
        </w:rPr>
      </w:pPr>
    </w:p>
    <w:p w:rsidR="00423AB3" w:rsidRDefault="00423AB3" w:rsidP="00586C9F">
      <w:pPr>
        <w:spacing w:line="0" w:lineRule="atLeast"/>
        <w:ind w:left="640"/>
        <w:jc w:val="both"/>
        <w:rPr>
          <w:rFonts w:ascii="Arial" w:eastAsia="Arial" w:hAnsi="Arial"/>
        </w:rPr>
      </w:pPr>
      <w:r>
        <w:rPr>
          <w:rFonts w:ascii="Arial" w:eastAsia="Arial" w:hAnsi="Arial"/>
        </w:rPr>
        <w:t>17.04.2018: Preterm Yenidoğanda İdrar Yolu Enfeksiyonuna Yaklaşım ve Takip</w:t>
      </w:r>
    </w:p>
    <w:p w:rsidR="00710267" w:rsidRDefault="00710267" w:rsidP="00586C9F">
      <w:pPr>
        <w:spacing w:line="0" w:lineRule="atLeast"/>
        <w:ind w:left="640"/>
        <w:jc w:val="both"/>
        <w:rPr>
          <w:rFonts w:ascii="Arial" w:eastAsia="Arial" w:hAnsi="Arial"/>
        </w:rPr>
      </w:pPr>
    </w:p>
    <w:p w:rsidR="00423AB3" w:rsidRDefault="00423AB3" w:rsidP="00586C9F">
      <w:pPr>
        <w:spacing w:line="116" w:lineRule="exact"/>
        <w:jc w:val="both"/>
        <w:rPr>
          <w:rFonts w:ascii="Times New Roman" w:eastAsia="Times New Roman" w:hAnsi="Times New Roman"/>
        </w:rPr>
      </w:pPr>
    </w:p>
    <w:p w:rsidR="00423AB3" w:rsidRDefault="00423AB3" w:rsidP="00586C9F">
      <w:pPr>
        <w:spacing w:line="0" w:lineRule="atLeast"/>
        <w:ind w:left="280"/>
        <w:jc w:val="both"/>
        <w:rPr>
          <w:rFonts w:ascii="Arial" w:eastAsia="Arial" w:hAnsi="Arial"/>
        </w:rPr>
      </w:pPr>
      <w:r>
        <w:rPr>
          <w:rFonts w:ascii="Arial" w:eastAsia="Arial" w:hAnsi="Arial"/>
        </w:rPr>
        <w:t>7. Çocuk Dostları Kongresi, 7-9 Mart, 2019, İstanbul</w:t>
      </w:r>
    </w:p>
    <w:p w:rsidR="00423AB3" w:rsidRDefault="00423AB3" w:rsidP="00586C9F">
      <w:pPr>
        <w:spacing w:line="116" w:lineRule="exact"/>
        <w:jc w:val="both"/>
        <w:rPr>
          <w:rFonts w:ascii="Times New Roman" w:eastAsia="Times New Roman" w:hAnsi="Times New Roman"/>
        </w:rPr>
      </w:pPr>
    </w:p>
    <w:p w:rsidR="00423AB3" w:rsidRDefault="00423AB3" w:rsidP="00586C9F">
      <w:pPr>
        <w:spacing w:line="0" w:lineRule="atLeast"/>
        <w:ind w:left="640"/>
        <w:jc w:val="both"/>
        <w:rPr>
          <w:rFonts w:ascii="Arial" w:eastAsia="Arial" w:hAnsi="Arial"/>
        </w:rPr>
      </w:pPr>
      <w:r>
        <w:rPr>
          <w:rFonts w:ascii="Arial" w:eastAsia="Arial" w:hAnsi="Arial"/>
        </w:rPr>
        <w:t>07.03.2019: Ventilatörden Ayırma</w:t>
      </w:r>
    </w:p>
    <w:p w:rsidR="00710267" w:rsidRDefault="00710267" w:rsidP="00D60BB4">
      <w:pPr>
        <w:ind w:left="640"/>
        <w:jc w:val="both"/>
        <w:rPr>
          <w:rFonts w:ascii="Arial" w:eastAsia="Arial" w:hAnsi="Arial"/>
        </w:rPr>
      </w:pPr>
    </w:p>
    <w:p w:rsidR="00423AB3" w:rsidRDefault="00423AB3" w:rsidP="00586C9F">
      <w:pPr>
        <w:spacing w:line="123" w:lineRule="exact"/>
        <w:jc w:val="both"/>
        <w:rPr>
          <w:rFonts w:ascii="Times New Roman" w:eastAsia="Times New Roman" w:hAnsi="Times New Roman"/>
        </w:rPr>
      </w:pPr>
    </w:p>
    <w:p w:rsidR="00710267" w:rsidRDefault="00423AB3" w:rsidP="00586C9F">
      <w:pPr>
        <w:numPr>
          <w:ilvl w:val="0"/>
          <w:numId w:val="36"/>
        </w:numPr>
        <w:tabs>
          <w:tab w:val="left" w:pos="612"/>
        </w:tabs>
        <w:spacing w:line="349" w:lineRule="auto"/>
        <w:ind w:left="640" w:right="4115" w:hanging="359"/>
        <w:jc w:val="both"/>
        <w:rPr>
          <w:rFonts w:ascii="Arial" w:eastAsia="Arial" w:hAnsi="Arial"/>
        </w:rPr>
      </w:pPr>
      <w:r>
        <w:rPr>
          <w:rFonts w:ascii="Arial" w:eastAsia="Arial" w:hAnsi="Arial"/>
        </w:rPr>
        <w:t>Türk Pediatri Kongresi, 6-10 Mayıs, 2018, KKTC 06.05.2019: Yenidoğanın Nörolojik Muayenesi</w:t>
      </w:r>
    </w:p>
    <w:p w:rsidR="004E3C6A" w:rsidRPr="004E3C6A" w:rsidRDefault="004E3C6A" w:rsidP="00D60BB4">
      <w:pPr>
        <w:tabs>
          <w:tab w:val="left" w:pos="612"/>
        </w:tabs>
        <w:ind w:right="4115"/>
        <w:jc w:val="both"/>
        <w:rPr>
          <w:rFonts w:ascii="Arial" w:eastAsia="Arial" w:hAnsi="Arial"/>
        </w:rPr>
      </w:pPr>
    </w:p>
    <w:p w:rsidR="00423AB3" w:rsidRDefault="00423AB3" w:rsidP="00586C9F">
      <w:pPr>
        <w:spacing w:line="13" w:lineRule="exact"/>
        <w:jc w:val="both"/>
        <w:rPr>
          <w:rFonts w:ascii="Times New Roman" w:eastAsia="Times New Roman" w:hAnsi="Times New Roman"/>
        </w:rPr>
      </w:pPr>
    </w:p>
    <w:p w:rsidR="00423AB3" w:rsidRDefault="00423AB3" w:rsidP="00586C9F">
      <w:pPr>
        <w:spacing w:line="360" w:lineRule="auto"/>
        <w:ind w:left="280"/>
        <w:jc w:val="both"/>
        <w:rPr>
          <w:rFonts w:ascii="Arial" w:eastAsia="Arial" w:hAnsi="Arial"/>
        </w:rPr>
      </w:pPr>
      <w:r>
        <w:rPr>
          <w:rFonts w:ascii="Arial" w:eastAsia="Arial" w:hAnsi="Arial"/>
        </w:rPr>
        <w:t>27. Ulusal Neonatoloji Kongresi, 3-7 Nisan, 2019, Antalya</w:t>
      </w:r>
    </w:p>
    <w:p w:rsidR="00710267" w:rsidRDefault="00423AB3" w:rsidP="00586C9F">
      <w:pPr>
        <w:spacing w:line="0" w:lineRule="atLeast"/>
        <w:jc w:val="both"/>
        <w:rPr>
          <w:rFonts w:ascii="Arial" w:eastAsia="Arial" w:hAnsi="Arial"/>
        </w:rPr>
      </w:pPr>
      <w:r>
        <w:rPr>
          <w:rFonts w:ascii="Arial" w:eastAsia="Arial" w:hAnsi="Arial"/>
        </w:rPr>
        <w:t xml:space="preserve">           03.04.2019: Kordon Transfüzyonu Hangi Yöntem, Nasıl?</w:t>
      </w:r>
    </w:p>
    <w:p w:rsidR="00710267" w:rsidRDefault="00423AB3" w:rsidP="00586C9F">
      <w:pPr>
        <w:spacing w:line="0" w:lineRule="atLeast"/>
        <w:jc w:val="both"/>
        <w:rPr>
          <w:rFonts w:ascii="Arial" w:eastAsia="Arial" w:hAnsi="Arial"/>
        </w:rPr>
      </w:pPr>
      <w:r>
        <w:rPr>
          <w:rFonts w:ascii="Arial" w:eastAsia="Arial" w:hAnsi="Arial"/>
        </w:rPr>
        <w:t xml:space="preserve"> </w:t>
      </w:r>
    </w:p>
    <w:p w:rsidR="00710267" w:rsidRDefault="00710267" w:rsidP="00586C9F">
      <w:pPr>
        <w:spacing w:line="276" w:lineRule="auto"/>
        <w:jc w:val="both"/>
        <w:rPr>
          <w:rFonts w:ascii="Arial" w:eastAsia="Arial" w:hAnsi="Arial"/>
        </w:rPr>
      </w:pPr>
      <w:r>
        <w:rPr>
          <w:rFonts w:ascii="Arial" w:eastAsia="Arial" w:hAnsi="Arial"/>
        </w:rPr>
        <w:t xml:space="preserve">     131. </w:t>
      </w:r>
      <w:r w:rsidRPr="00710267">
        <w:rPr>
          <w:rFonts w:ascii="Arial" w:eastAsia="Arial" w:hAnsi="Arial"/>
        </w:rPr>
        <w:t xml:space="preserve">Türk Neonatoloji Derneği Marmara Bölgesi Grubu, Yenidoğan Olgu Sunuları Bilgi </w:t>
      </w:r>
      <w:r w:rsidR="00F646B9">
        <w:rPr>
          <w:rFonts w:ascii="Arial" w:eastAsia="Arial" w:hAnsi="Arial"/>
        </w:rPr>
        <w:t>p</w:t>
      </w:r>
      <w:r w:rsidRPr="00710267">
        <w:rPr>
          <w:rFonts w:ascii="Arial" w:eastAsia="Arial" w:hAnsi="Arial"/>
        </w:rPr>
        <w:t xml:space="preserve">aylaşımı ve İletişim </w:t>
      </w:r>
      <w:r>
        <w:rPr>
          <w:rFonts w:ascii="Arial" w:eastAsia="Arial" w:hAnsi="Arial"/>
        </w:rPr>
        <w:t xml:space="preserve"> </w:t>
      </w:r>
    </w:p>
    <w:p w:rsidR="00710267" w:rsidRPr="00710267" w:rsidRDefault="00710267" w:rsidP="00586C9F">
      <w:pPr>
        <w:spacing w:line="276" w:lineRule="auto"/>
        <w:jc w:val="both"/>
        <w:rPr>
          <w:rFonts w:ascii="Arial" w:eastAsia="Arial" w:hAnsi="Arial"/>
        </w:rPr>
      </w:pPr>
      <w:r>
        <w:rPr>
          <w:rFonts w:ascii="Arial" w:eastAsia="Arial" w:hAnsi="Arial"/>
        </w:rPr>
        <w:t xml:space="preserve">             </w:t>
      </w:r>
      <w:r w:rsidRPr="00710267">
        <w:rPr>
          <w:rFonts w:ascii="Arial" w:eastAsia="Arial" w:hAnsi="Arial"/>
        </w:rPr>
        <w:t>Toplantıları, İstanbul</w:t>
      </w:r>
    </w:p>
    <w:p w:rsidR="00710267" w:rsidRDefault="00710267" w:rsidP="00586C9F">
      <w:pPr>
        <w:spacing w:line="276" w:lineRule="auto"/>
        <w:ind w:firstLine="720"/>
        <w:jc w:val="both"/>
        <w:rPr>
          <w:rFonts w:ascii="Arial" w:eastAsia="Arial" w:hAnsi="Arial"/>
        </w:rPr>
      </w:pPr>
      <w:r>
        <w:rPr>
          <w:rFonts w:ascii="Arial" w:eastAsia="Arial" w:hAnsi="Arial"/>
        </w:rPr>
        <w:t>11.06.2020: Covid 19 ve Emzirme</w:t>
      </w:r>
    </w:p>
    <w:p w:rsidR="003A4517" w:rsidRDefault="003A4517" w:rsidP="00586C9F">
      <w:pPr>
        <w:spacing w:line="276" w:lineRule="auto"/>
        <w:jc w:val="both"/>
        <w:rPr>
          <w:rFonts w:ascii="Arial" w:eastAsia="Arial" w:hAnsi="Arial"/>
        </w:rPr>
      </w:pPr>
    </w:p>
    <w:p w:rsidR="003A4517" w:rsidRDefault="00436235" w:rsidP="00586C9F">
      <w:pPr>
        <w:spacing w:line="0" w:lineRule="atLeast"/>
        <w:ind w:left="280"/>
        <w:jc w:val="both"/>
        <w:rPr>
          <w:rFonts w:ascii="Arial" w:eastAsia="Arial" w:hAnsi="Arial"/>
        </w:rPr>
      </w:pPr>
      <w:r>
        <w:rPr>
          <w:rFonts w:ascii="Arial" w:eastAsia="Arial" w:hAnsi="Arial"/>
        </w:rPr>
        <w:t xml:space="preserve">42. </w:t>
      </w:r>
      <w:r w:rsidR="003A4517">
        <w:rPr>
          <w:rFonts w:ascii="Arial" w:eastAsia="Arial" w:hAnsi="Arial"/>
        </w:rPr>
        <w:t>Pediatri Günleri ve 21. Pediatri Hemşireliği Günleri, 13-16 Eylül, 2020, Sanal Kongre</w:t>
      </w:r>
    </w:p>
    <w:p w:rsidR="003A4517" w:rsidRDefault="003A4517" w:rsidP="00586C9F">
      <w:pPr>
        <w:spacing w:line="126" w:lineRule="exact"/>
        <w:jc w:val="both"/>
        <w:rPr>
          <w:rFonts w:ascii="Times New Roman" w:eastAsia="Times New Roman" w:hAnsi="Times New Roman"/>
        </w:rPr>
      </w:pPr>
    </w:p>
    <w:p w:rsidR="003A4517" w:rsidRPr="003A4517" w:rsidRDefault="00436235" w:rsidP="00586C9F">
      <w:pPr>
        <w:tabs>
          <w:tab w:val="left" w:pos="567"/>
        </w:tabs>
        <w:spacing w:line="349" w:lineRule="auto"/>
        <w:jc w:val="both"/>
        <w:rPr>
          <w:rFonts w:ascii="Arial" w:eastAsia="Arial" w:hAnsi="Arial"/>
        </w:rPr>
      </w:pPr>
      <w:r>
        <w:rPr>
          <w:rFonts w:ascii="Arial" w:eastAsia="Arial" w:hAnsi="Arial"/>
        </w:rPr>
        <w:tab/>
      </w:r>
      <w:r w:rsidR="00EB77D4">
        <w:rPr>
          <w:rFonts w:ascii="Arial" w:eastAsia="Arial" w:hAnsi="Arial"/>
        </w:rPr>
        <w:t>16.09.2020</w:t>
      </w:r>
      <w:r w:rsidR="003A4517">
        <w:rPr>
          <w:rFonts w:ascii="Arial" w:eastAsia="Arial" w:hAnsi="Arial"/>
        </w:rPr>
        <w:t xml:space="preserve">: </w:t>
      </w:r>
      <w:r w:rsidR="00EB77D4">
        <w:rPr>
          <w:rFonts w:ascii="Arial" w:eastAsia="Arial" w:hAnsi="Arial"/>
        </w:rPr>
        <w:t>Antenatal Enfeksiyonlar: Kafa Karıştıran Sorular ve Yanıtları. HIV</w:t>
      </w:r>
    </w:p>
    <w:p w:rsidR="00710267" w:rsidRDefault="00710267" w:rsidP="00586C9F">
      <w:pPr>
        <w:spacing w:line="276" w:lineRule="auto"/>
        <w:jc w:val="both"/>
        <w:rPr>
          <w:rFonts w:ascii="Arial" w:eastAsia="Arial" w:hAnsi="Arial"/>
        </w:rPr>
      </w:pPr>
    </w:p>
    <w:p w:rsidR="000D70CC" w:rsidRPr="00FD5126" w:rsidRDefault="00FD5126" w:rsidP="00586C9F">
      <w:pPr>
        <w:spacing w:line="360" w:lineRule="auto"/>
        <w:jc w:val="both"/>
        <w:rPr>
          <w:rFonts w:ascii="Arial" w:eastAsia="Arial" w:hAnsi="Arial"/>
        </w:rPr>
      </w:pPr>
      <w:r>
        <w:rPr>
          <w:rFonts w:ascii="Arial" w:eastAsia="Arial" w:hAnsi="Arial"/>
        </w:rPr>
        <w:t xml:space="preserve">     64. Milli Pediyatri Kongresi, 1</w:t>
      </w:r>
      <w:bookmarkStart w:id="3" w:name="_GoBack"/>
      <w:bookmarkEnd w:id="3"/>
      <w:r>
        <w:rPr>
          <w:rFonts w:ascii="Arial" w:eastAsia="Arial" w:hAnsi="Arial"/>
        </w:rPr>
        <w:t>5-20 Aralık 2020, Sanal Kongre</w:t>
      </w:r>
    </w:p>
    <w:p w:rsidR="00710267" w:rsidRDefault="004E3C6A" w:rsidP="00586C9F">
      <w:pPr>
        <w:tabs>
          <w:tab w:val="left" w:pos="567"/>
        </w:tabs>
        <w:spacing w:line="360" w:lineRule="auto"/>
        <w:jc w:val="both"/>
        <w:rPr>
          <w:rFonts w:ascii="Arial" w:eastAsia="Arial" w:hAnsi="Arial"/>
        </w:rPr>
      </w:pPr>
      <w:r>
        <w:rPr>
          <w:rFonts w:ascii="Arial" w:eastAsia="Arial" w:hAnsi="Arial"/>
        </w:rPr>
        <w:tab/>
      </w:r>
      <w:r w:rsidR="00FD5126">
        <w:rPr>
          <w:rFonts w:ascii="Arial" w:eastAsia="Arial" w:hAnsi="Arial"/>
        </w:rPr>
        <w:t>15.12.2020: Covid 19 ve Yenidoğan</w:t>
      </w:r>
    </w:p>
    <w:p w:rsidR="00710267" w:rsidRDefault="00710267" w:rsidP="00586C9F">
      <w:pPr>
        <w:spacing w:line="0" w:lineRule="atLeast"/>
        <w:jc w:val="both"/>
        <w:rPr>
          <w:rFonts w:ascii="Arial" w:eastAsia="Arial" w:hAnsi="Arial"/>
        </w:rPr>
      </w:pPr>
    </w:p>
    <w:p w:rsidR="00423AB3" w:rsidRDefault="00FD5126" w:rsidP="00586C9F">
      <w:pPr>
        <w:spacing w:line="360" w:lineRule="auto"/>
        <w:jc w:val="both"/>
        <w:rPr>
          <w:rFonts w:ascii="Arial" w:eastAsia="Arial" w:hAnsi="Arial"/>
        </w:rPr>
      </w:pPr>
      <w:r>
        <w:rPr>
          <w:rFonts w:ascii="Arial" w:eastAsia="Arial" w:hAnsi="Arial"/>
        </w:rPr>
        <w:t xml:space="preserve">     İstanbul Tıp Fakültesi, Çocuk Sağlığı ve Hastalıkları ABD,  2020-2021 Mezuniyet Sonrası Eğitim Programı</w:t>
      </w:r>
    </w:p>
    <w:p w:rsidR="00901D96" w:rsidRDefault="004E3C6A" w:rsidP="00586C9F">
      <w:pPr>
        <w:tabs>
          <w:tab w:val="left" w:pos="567"/>
        </w:tabs>
        <w:spacing w:line="360" w:lineRule="auto"/>
        <w:jc w:val="both"/>
        <w:rPr>
          <w:rFonts w:ascii="Arial" w:eastAsia="Arial" w:hAnsi="Arial"/>
        </w:rPr>
      </w:pPr>
      <w:r>
        <w:rPr>
          <w:rFonts w:ascii="Arial" w:eastAsia="Arial" w:hAnsi="Arial"/>
        </w:rPr>
        <w:tab/>
      </w:r>
      <w:r w:rsidR="00705CE3">
        <w:rPr>
          <w:rFonts w:ascii="Arial" w:eastAsia="Arial" w:hAnsi="Arial"/>
        </w:rPr>
        <w:t>20.01.2021</w:t>
      </w:r>
      <w:r w:rsidR="00FD5126">
        <w:rPr>
          <w:rFonts w:ascii="Arial" w:eastAsia="Arial" w:hAnsi="Arial"/>
        </w:rPr>
        <w:t xml:space="preserve">: </w:t>
      </w:r>
      <w:r w:rsidR="00A13B0B">
        <w:rPr>
          <w:rFonts w:ascii="Arial" w:eastAsia="Arial" w:hAnsi="Arial"/>
        </w:rPr>
        <w:t>Yenidoğanda</w:t>
      </w:r>
      <w:r w:rsidR="00FD5126">
        <w:rPr>
          <w:rFonts w:ascii="Arial" w:eastAsia="Arial" w:hAnsi="Arial"/>
        </w:rPr>
        <w:t xml:space="preserve"> Polisitemi</w:t>
      </w:r>
    </w:p>
    <w:p w:rsidR="00901D96" w:rsidRDefault="00901D96" w:rsidP="00901D96">
      <w:pPr>
        <w:tabs>
          <w:tab w:val="left" w:pos="567"/>
        </w:tabs>
        <w:jc w:val="both"/>
        <w:rPr>
          <w:rFonts w:ascii="Arial" w:eastAsia="Arial" w:hAnsi="Arial"/>
        </w:rPr>
      </w:pPr>
    </w:p>
    <w:p w:rsidR="00901D96" w:rsidRDefault="00901D96" w:rsidP="00586C9F">
      <w:pPr>
        <w:tabs>
          <w:tab w:val="left" w:pos="567"/>
        </w:tabs>
        <w:spacing w:line="360" w:lineRule="auto"/>
        <w:jc w:val="both"/>
        <w:rPr>
          <w:rFonts w:ascii="Arial" w:eastAsia="Arial" w:hAnsi="Arial"/>
        </w:rPr>
      </w:pPr>
      <w:r>
        <w:rPr>
          <w:rFonts w:ascii="Arial" w:eastAsia="Arial" w:hAnsi="Arial"/>
        </w:rPr>
        <w:t xml:space="preserve">     </w:t>
      </w:r>
      <w:r>
        <w:rPr>
          <w:rFonts w:ascii="Arial" w:eastAsia="Arial" w:hAnsi="Arial"/>
        </w:rPr>
        <w:t>İstanbul Tıp Fakültesi, Çocuk Sağlığı ve Hastalıkları ABD</w:t>
      </w:r>
      <w:r>
        <w:rPr>
          <w:rFonts w:ascii="Arial" w:eastAsia="Arial" w:hAnsi="Arial"/>
        </w:rPr>
        <w:t xml:space="preserve">,  Her Yönüyle Covid-19 ve Çocuk, Webinar    </w:t>
      </w:r>
    </w:p>
    <w:p w:rsidR="00901D96" w:rsidRDefault="00901D96" w:rsidP="00586C9F">
      <w:pPr>
        <w:tabs>
          <w:tab w:val="left" w:pos="567"/>
        </w:tabs>
        <w:spacing w:line="360" w:lineRule="auto"/>
        <w:jc w:val="both"/>
        <w:rPr>
          <w:rFonts w:ascii="Arial" w:eastAsia="Arial" w:hAnsi="Arial"/>
        </w:rPr>
      </w:pPr>
      <w:r>
        <w:rPr>
          <w:rFonts w:ascii="Arial" w:eastAsia="Arial" w:hAnsi="Arial"/>
        </w:rPr>
        <w:t xml:space="preserve">         21.02.2012: Covid-19 ve Yenidoğan</w:t>
      </w:r>
    </w:p>
    <w:p w:rsidR="00901D96" w:rsidRDefault="00901D96" w:rsidP="00586C9F">
      <w:pPr>
        <w:tabs>
          <w:tab w:val="left" w:pos="567"/>
        </w:tabs>
        <w:spacing w:line="360" w:lineRule="auto"/>
        <w:jc w:val="both"/>
        <w:rPr>
          <w:rFonts w:ascii="Arial" w:eastAsia="Arial" w:hAnsi="Arial"/>
        </w:rPr>
      </w:pPr>
    </w:p>
    <w:p w:rsidR="00901D96" w:rsidRDefault="00901D96" w:rsidP="00586C9F">
      <w:pPr>
        <w:tabs>
          <w:tab w:val="left" w:pos="567"/>
        </w:tabs>
        <w:spacing w:line="360" w:lineRule="auto"/>
        <w:jc w:val="both"/>
        <w:rPr>
          <w:rFonts w:ascii="Arial" w:eastAsia="Arial" w:hAnsi="Arial"/>
        </w:rPr>
        <w:sectPr w:rsidR="00901D96" w:rsidSect="00E465C6">
          <w:pgSz w:w="12240" w:h="15840"/>
          <w:pgMar w:top="626" w:right="900" w:bottom="202" w:left="1440" w:header="0" w:footer="0" w:gutter="0"/>
          <w:cols w:space="0" w:equalWidth="0">
            <w:col w:w="9900"/>
          </w:cols>
          <w:docGrid w:linePitch="360"/>
        </w:sectPr>
      </w:pPr>
    </w:p>
    <w:p w:rsidR="004D465A" w:rsidRDefault="004D465A" w:rsidP="004D465A">
      <w:pPr>
        <w:spacing w:line="355" w:lineRule="auto"/>
        <w:jc w:val="both"/>
        <w:rPr>
          <w:rFonts w:ascii="Times New Roman" w:eastAsia="Times New Roman" w:hAnsi="Times New Roman"/>
        </w:rPr>
      </w:pPr>
    </w:p>
    <w:sectPr w:rsidR="004D465A" w:rsidSect="0022767C">
      <w:pgSz w:w="12240" w:h="15856"/>
      <w:pgMar w:top="626" w:right="1040" w:bottom="568" w:left="1440" w:header="0" w:footer="0" w:gutter="0"/>
      <w:cols w:space="0" w:equalWidth="0">
        <w:col w:w="97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A2" w:rsidRDefault="00AB2CA2" w:rsidP="00FE338B">
      <w:r>
        <w:separator/>
      </w:r>
    </w:p>
  </w:endnote>
  <w:endnote w:type="continuationSeparator" w:id="0">
    <w:p w:rsidR="00AB2CA2" w:rsidRDefault="00AB2CA2" w:rsidP="00F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A2" w:rsidRDefault="00AB2CA2" w:rsidP="00FE338B">
      <w:r>
        <w:separator/>
      </w:r>
    </w:p>
  </w:footnote>
  <w:footnote w:type="continuationSeparator" w:id="0">
    <w:p w:rsidR="00AB2CA2" w:rsidRDefault="00AB2CA2" w:rsidP="00FE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D6087E"/>
    <w:lvl w:ilvl="0" w:tplc="10BC4636">
      <w:start w:val="1"/>
      <w:numFmt w:val="decimal"/>
      <w:lvlText w:val="%1."/>
      <w:lvlJc w:val="left"/>
      <w:rPr>
        <w:b/>
      </w:rPr>
    </w:lvl>
    <w:lvl w:ilvl="1" w:tplc="416AFADE">
      <w:start w:val="1"/>
      <w:numFmt w:val="bullet"/>
      <w:lvlText w:val=""/>
      <w:lvlJc w:val="left"/>
    </w:lvl>
    <w:lvl w:ilvl="2" w:tplc="B0B0DF80">
      <w:start w:val="1"/>
      <w:numFmt w:val="bullet"/>
      <w:lvlText w:val=""/>
      <w:lvlJc w:val="left"/>
    </w:lvl>
    <w:lvl w:ilvl="3" w:tplc="B7A24012">
      <w:start w:val="1"/>
      <w:numFmt w:val="bullet"/>
      <w:lvlText w:val=""/>
      <w:lvlJc w:val="left"/>
    </w:lvl>
    <w:lvl w:ilvl="4" w:tplc="76E49A34">
      <w:start w:val="1"/>
      <w:numFmt w:val="bullet"/>
      <w:lvlText w:val=""/>
      <w:lvlJc w:val="left"/>
    </w:lvl>
    <w:lvl w:ilvl="5" w:tplc="2236CDDE">
      <w:start w:val="1"/>
      <w:numFmt w:val="bullet"/>
      <w:lvlText w:val=""/>
      <w:lvlJc w:val="left"/>
    </w:lvl>
    <w:lvl w:ilvl="6" w:tplc="50E022E0">
      <w:start w:val="1"/>
      <w:numFmt w:val="bullet"/>
      <w:lvlText w:val=""/>
      <w:lvlJc w:val="left"/>
    </w:lvl>
    <w:lvl w:ilvl="7" w:tplc="2F182CAC">
      <w:start w:val="1"/>
      <w:numFmt w:val="bullet"/>
      <w:lvlText w:val=""/>
      <w:lvlJc w:val="left"/>
    </w:lvl>
    <w:lvl w:ilvl="8" w:tplc="16D40644">
      <w:start w:val="1"/>
      <w:numFmt w:val="bullet"/>
      <w:lvlText w:val=""/>
      <w:lvlJc w:val="left"/>
    </w:lvl>
  </w:abstractNum>
  <w:abstractNum w:abstractNumId="1" w15:restartNumberingAfterBreak="0">
    <w:nsid w:val="00000002"/>
    <w:multiLevelType w:val="hybridMultilevel"/>
    <w:tmpl w:val="7C83E458"/>
    <w:lvl w:ilvl="0" w:tplc="880A777E">
      <w:start w:val="2"/>
      <w:numFmt w:val="decimal"/>
      <w:lvlText w:val="%1."/>
      <w:lvlJc w:val="left"/>
    </w:lvl>
    <w:lvl w:ilvl="1" w:tplc="93DC0D24">
      <w:start w:val="1"/>
      <w:numFmt w:val="bullet"/>
      <w:lvlText w:val=""/>
      <w:lvlJc w:val="left"/>
    </w:lvl>
    <w:lvl w:ilvl="2" w:tplc="80CEBF96">
      <w:start w:val="1"/>
      <w:numFmt w:val="bullet"/>
      <w:lvlText w:val=""/>
      <w:lvlJc w:val="left"/>
    </w:lvl>
    <w:lvl w:ilvl="3" w:tplc="61B4948E">
      <w:start w:val="1"/>
      <w:numFmt w:val="bullet"/>
      <w:lvlText w:val=""/>
      <w:lvlJc w:val="left"/>
    </w:lvl>
    <w:lvl w:ilvl="4" w:tplc="9E8AA9C0">
      <w:start w:val="1"/>
      <w:numFmt w:val="bullet"/>
      <w:lvlText w:val=""/>
      <w:lvlJc w:val="left"/>
    </w:lvl>
    <w:lvl w:ilvl="5" w:tplc="9B241CA6">
      <w:start w:val="1"/>
      <w:numFmt w:val="bullet"/>
      <w:lvlText w:val=""/>
      <w:lvlJc w:val="left"/>
    </w:lvl>
    <w:lvl w:ilvl="6" w:tplc="5B72BA02">
      <w:start w:val="1"/>
      <w:numFmt w:val="bullet"/>
      <w:lvlText w:val=""/>
      <w:lvlJc w:val="left"/>
    </w:lvl>
    <w:lvl w:ilvl="7" w:tplc="59D83D8A">
      <w:start w:val="1"/>
      <w:numFmt w:val="bullet"/>
      <w:lvlText w:val=""/>
      <w:lvlJc w:val="left"/>
    </w:lvl>
    <w:lvl w:ilvl="8" w:tplc="22D0F58E">
      <w:start w:val="1"/>
      <w:numFmt w:val="bullet"/>
      <w:lvlText w:val=""/>
      <w:lvlJc w:val="left"/>
    </w:lvl>
  </w:abstractNum>
  <w:abstractNum w:abstractNumId="2" w15:restartNumberingAfterBreak="0">
    <w:nsid w:val="00000003"/>
    <w:multiLevelType w:val="hybridMultilevel"/>
    <w:tmpl w:val="1F845638"/>
    <w:lvl w:ilvl="0" w:tplc="1862CA0E">
      <w:start w:val="3"/>
      <w:numFmt w:val="decimal"/>
      <w:lvlText w:val="%1."/>
      <w:lvlJc w:val="left"/>
      <w:rPr>
        <w:b/>
      </w:rPr>
    </w:lvl>
    <w:lvl w:ilvl="1" w:tplc="3306F032">
      <w:start w:val="1"/>
      <w:numFmt w:val="bullet"/>
      <w:lvlText w:val=""/>
      <w:lvlJc w:val="left"/>
    </w:lvl>
    <w:lvl w:ilvl="2" w:tplc="5922CE68">
      <w:start w:val="1"/>
      <w:numFmt w:val="bullet"/>
      <w:lvlText w:val=""/>
      <w:lvlJc w:val="left"/>
    </w:lvl>
    <w:lvl w:ilvl="3" w:tplc="F6E43FAE">
      <w:start w:val="1"/>
      <w:numFmt w:val="bullet"/>
      <w:lvlText w:val=""/>
      <w:lvlJc w:val="left"/>
    </w:lvl>
    <w:lvl w:ilvl="4" w:tplc="424A9114">
      <w:start w:val="1"/>
      <w:numFmt w:val="bullet"/>
      <w:lvlText w:val=""/>
      <w:lvlJc w:val="left"/>
    </w:lvl>
    <w:lvl w:ilvl="5" w:tplc="533A6348">
      <w:start w:val="1"/>
      <w:numFmt w:val="bullet"/>
      <w:lvlText w:val=""/>
      <w:lvlJc w:val="left"/>
    </w:lvl>
    <w:lvl w:ilvl="6" w:tplc="1B4EFD14">
      <w:start w:val="1"/>
      <w:numFmt w:val="bullet"/>
      <w:lvlText w:val=""/>
      <w:lvlJc w:val="left"/>
    </w:lvl>
    <w:lvl w:ilvl="7" w:tplc="921CE5E2">
      <w:start w:val="1"/>
      <w:numFmt w:val="bullet"/>
      <w:lvlText w:val=""/>
      <w:lvlJc w:val="left"/>
    </w:lvl>
    <w:lvl w:ilvl="8" w:tplc="AFF86114">
      <w:start w:val="1"/>
      <w:numFmt w:val="bullet"/>
      <w:lvlText w:val=""/>
      <w:lvlJc w:val="left"/>
    </w:lvl>
  </w:abstractNum>
  <w:abstractNum w:abstractNumId="3" w15:restartNumberingAfterBreak="0">
    <w:nsid w:val="00000004"/>
    <w:multiLevelType w:val="hybridMultilevel"/>
    <w:tmpl w:val="62BBD95A"/>
    <w:lvl w:ilvl="0" w:tplc="3B8A99EE">
      <w:start w:val="1"/>
      <w:numFmt w:val="decimal"/>
      <w:lvlText w:val="%1."/>
      <w:lvlJc w:val="left"/>
    </w:lvl>
    <w:lvl w:ilvl="1" w:tplc="E3A49570">
      <w:start w:val="1"/>
      <w:numFmt w:val="bullet"/>
      <w:lvlText w:val=""/>
      <w:lvlJc w:val="left"/>
    </w:lvl>
    <w:lvl w:ilvl="2" w:tplc="973E9D0A">
      <w:start w:val="1"/>
      <w:numFmt w:val="bullet"/>
      <w:lvlText w:val=""/>
      <w:lvlJc w:val="left"/>
    </w:lvl>
    <w:lvl w:ilvl="3" w:tplc="2BE43B44">
      <w:start w:val="1"/>
      <w:numFmt w:val="bullet"/>
      <w:lvlText w:val=""/>
      <w:lvlJc w:val="left"/>
    </w:lvl>
    <w:lvl w:ilvl="4" w:tplc="2FAC4B90">
      <w:start w:val="1"/>
      <w:numFmt w:val="bullet"/>
      <w:lvlText w:val=""/>
      <w:lvlJc w:val="left"/>
    </w:lvl>
    <w:lvl w:ilvl="5" w:tplc="274CDF86">
      <w:start w:val="1"/>
      <w:numFmt w:val="bullet"/>
      <w:lvlText w:val=""/>
      <w:lvlJc w:val="left"/>
    </w:lvl>
    <w:lvl w:ilvl="6" w:tplc="A072A5FE">
      <w:start w:val="1"/>
      <w:numFmt w:val="bullet"/>
      <w:lvlText w:val=""/>
      <w:lvlJc w:val="left"/>
    </w:lvl>
    <w:lvl w:ilvl="7" w:tplc="9A6CCEFC">
      <w:start w:val="1"/>
      <w:numFmt w:val="bullet"/>
      <w:lvlText w:val=""/>
      <w:lvlJc w:val="left"/>
    </w:lvl>
    <w:lvl w:ilvl="8" w:tplc="4C82A84A">
      <w:start w:val="1"/>
      <w:numFmt w:val="bullet"/>
      <w:lvlText w:val=""/>
      <w:lvlJc w:val="left"/>
    </w:lvl>
  </w:abstractNum>
  <w:abstractNum w:abstractNumId="4" w15:restartNumberingAfterBreak="0">
    <w:nsid w:val="00000005"/>
    <w:multiLevelType w:val="hybridMultilevel"/>
    <w:tmpl w:val="436C6124"/>
    <w:lvl w:ilvl="0" w:tplc="3A622C0E">
      <w:start w:val="1"/>
      <w:numFmt w:val="decimal"/>
      <w:lvlText w:val="%1."/>
      <w:lvlJc w:val="left"/>
    </w:lvl>
    <w:lvl w:ilvl="1" w:tplc="967EFE82">
      <w:start w:val="1"/>
      <w:numFmt w:val="bullet"/>
      <w:lvlText w:val=""/>
      <w:lvlJc w:val="left"/>
    </w:lvl>
    <w:lvl w:ilvl="2" w:tplc="88549242">
      <w:start w:val="1"/>
      <w:numFmt w:val="bullet"/>
      <w:lvlText w:val=""/>
      <w:lvlJc w:val="left"/>
    </w:lvl>
    <w:lvl w:ilvl="3" w:tplc="868AFB2C">
      <w:start w:val="1"/>
      <w:numFmt w:val="bullet"/>
      <w:lvlText w:val=""/>
      <w:lvlJc w:val="left"/>
    </w:lvl>
    <w:lvl w:ilvl="4" w:tplc="8F7884A6">
      <w:start w:val="1"/>
      <w:numFmt w:val="bullet"/>
      <w:lvlText w:val=""/>
      <w:lvlJc w:val="left"/>
    </w:lvl>
    <w:lvl w:ilvl="5" w:tplc="38DE1746">
      <w:start w:val="1"/>
      <w:numFmt w:val="bullet"/>
      <w:lvlText w:val=""/>
      <w:lvlJc w:val="left"/>
    </w:lvl>
    <w:lvl w:ilvl="6" w:tplc="1E0C0028">
      <w:start w:val="1"/>
      <w:numFmt w:val="bullet"/>
      <w:lvlText w:val=""/>
      <w:lvlJc w:val="left"/>
    </w:lvl>
    <w:lvl w:ilvl="7" w:tplc="64D008EA">
      <w:start w:val="1"/>
      <w:numFmt w:val="bullet"/>
      <w:lvlText w:val=""/>
      <w:lvlJc w:val="left"/>
    </w:lvl>
    <w:lvl w:ilvl="8" w:tplc="61206B98">
      <w:start w:val="1"/>
      <w:numFmt w:val="bullet"/>
      <w:lvlText w:val=""/>
      <w:lvlJc w:val="left"/>
    </w:lvl>
  </w:abstractNum>
  <w:abstractNum w:abstractNumId="5" w15:restartNumberingAfterBreak="0">
    <w:nsid w:val="00000006"/>
    <w:multiLevelType w:val="hybridMultilevel"/>
    <w:tmpl w:val="628C895C"/>
    <w:lvl w:ilvl="0" w:tplc="6D3610D6">
      <w:start w:val="2"/>
      <w:numFmt w:val="decimal"/>
      <w:lvlText w:val="%1."/>
      <w:lvlJc w:val="left"/>
    </w:lvl>
    <w:lvl w:ilvl="1" w:tplc="62F0072E">
      <w:start w:val="1"/>
      <w:numFmt w:val="bullet"/>
      <w:lvlText w:val=""/>
      <w:lvlJc w:val="left"/>
    </w:lvl>
    <w:lvl w:ilvl="2" w:tplc="BB902768">
      <w:start w:val="1"/>
      <w:numFmt w:val="bullet"/>
      <w:lvlText w:val=""/>
      <w:lvlJc w:val="left"/>
    </w:lvl>
    <w:lvl w:ilvl="3" w:tplc="4AB2F9A4">
      <w:start w:val="1"/>
      <w:numFmt w:val="bullet"/>
      <w:lvlText w:val=""/>
      <w:lvlJc w:val="left"/>
    </w:lvl>
    <w:lvl w:ilvl="4" w:tplc="CA580FC6">
      <w:start w:val="1"/>
      <w:numFmt w:val="bullet"/>
      <w:lvlText w:val=""/>
      <w:lvlJc w:val="left"/>
    </w:lvl>
    <w:lvl w:ilvl="5" w:tplc="A24A8242">
      <w:start w:val="1"/>
      <w:numFmt w:val="bullet"/>
      <w:lvlText w:val=""/>
      <w:lvlJc w:val="left"/>
    </w:lvl>
    <w:lvl w:ilvl="6" w:tplc="B91A8CEA">
      <w:start w:val="1"/>
      <w:numFmt w:val="bullet"/>
      <w:lvlText w:val=""/>
      <w:lvlJc w:val="left"/>
    </w:lvl>
    <w:lvl w:ilvl="7" w:tplc="85A44B0C">
      <w:start w:val="1"/>
      <w:numFmt w:val="bullet"/>
      <w:lvlText w:val=""/>
      <w:lvlJc w:val="left"/>
    </w:lvl>
    <w:lvl w:ilvl="8" w:tplc="86422276">
      <w:start w:val="1"/>
      <w:numFmt w:val="bullet"/>
      <w:lvlText w:val=""/>
      <w:lvlJc w:val="left"/>
    </w:lvl>
  </w:abstractNum>
  <w:abstractNum w:abstractNumId="6" w15:restartNumberingAfterBreak="0">
    <w:nsid w:val="00000007"/>
    <w:multiLevelType w:val="hybridMultilevel"/>
    <w:tmpl w:val="333AB104"/>
    <w:lvl w:ilvl="0" w:tplc="9D1CCE78">
      <w:start w:val="10"/>
      <w:numFmt w:val="decimal"/>
      <w:lvlText w:val="%1."/>
      <w:lvlJc w:val="left"/>
    </w:lvl>
    <w:lvl w:ilvl="1" w:tplc="8F88E36A">
      <w:start w:val="1"/>
      <w:numFmt w:val="bullet"/>
      <w:lvlText w:val=""/>
      <w:lvlJc w:val="left"/>
    </w:lvl>
    <w:lvl w:ilvl="2" w:tplc="F7BA2C44">
      <w:start w:val="1"/>
      <w:numFmt w:val="bullet"/>
      <w:lvlText w:val=""/>
      <w:lvlJc w:val="left"/>
    </w:lvl>
    <w:lvl w:ilvl="3" w:tplc="8FE4C948">
      <w:start w:val="1"/>
      <w:numFmt w:val="bullet"/>
      <w:lvlText w:val=""/>
      <w:lvlJc w:val="left"/>
    </w:lvl>
    <w:lvl w:ilvl="4" w:tplc="65748E26">
      <w:start w:val="1"/>
      <w:numFmt w:val="bullet"/>
      <w:lvlText w:val=""/>
      <w:lvlJc w:val="left"/>
    </w:lvl>
    <w:lvl w:ilvl="5" w:tplc="AE6ACAB8">
      <w:start w:val="1"/>
      <w:numFmt w:val="bullet"/>
      <w:lvlText w:val=""/>
      <w:lvlJc w:val="left"/>
    </w:lvl>
    <w:lvl w:ilvl="6" w:tplc="A6EAD184">
      <w:start w:val="1"/>
      <w:numFmt w:val="bullet"/>
      <w:lvlText w:val=""/>
      <w:lvlJc w:val="left"/>
    </w:lvl>
    <w:lvl w:ilvl="7" w:tplc="573E4E20">
      <w:start w:val="1"/>
      <w:numFmt w:val="bullet"/>
      <w:lvlText w:val=""/>
      <w:lvlJc w:val="left"/>
    </w:lvl>
    <w:lvl w:ilvl="8" w:tplc="9C48EE60">
      <w:start w:val="1"/>
      <w:numFmt w:val="bullet"/>
      <w:lvlText w:val=""/>
      <w:lvlJc w:val="left"/>
    </w:lvl>
  </w:abstractNum>
  <w:abstractNum w:abstractNumId="7" w15:restartNumberingAfterBreak="0">
    <w:nsid w:val="00000008"/>
    <w:multiLevelType w:val="hybridMultilevel"/>
    <w:tmpl w:val="721DA316"/>
    <w:lvl w:ilvl="0" w:tplc="93AC9FE0">
      <w:start w:val="1"/>
      <w:numFmt w:val="decimal"/>
      <w:lvlText w:val="%1."/>
      <w:lvlJc w:val="left"/>
    </w:lvl>
    <w:lvl w:ilvl="1" w:tplc="BF5E2F24">
      <w:start w:val="1"/>
      <w:numFmt w:val="bullet"/>
      <w:lvlText w:val=""/>
      <w:lvlJc w:val="left"/>
    </w:lvl>
    <w:lvl w:ilvl="2" w:tplc="044C3E36">
      <w:start w:val="1"/>
      <w:numFmt w:val="bullet"/>
      <w:lvlText w:val=""/>
      <w:lvlJc w:val="left"/>
    </w:lvl>
    <w:lvl w:ilvl="3" w:tplc="2078DDC4">
      <w:start w:val="1"/>
      <w:numFmt w:val="bullet"/>
      <w:lvlText w:val=""/>
      <w:lvlJc w:val="left"/>
    </w:lvl>
    <w:lvl w:ilvl="4" w:tplc="34DAF57A">
      <w:start w:val="1"/>
      <w:numFmt w:val="bullet"/>
      <w:lvlText w:val=""/>
      <w:lvlJc w:val="left"/>
    </w:lvl>
    <w:lvl w:ilvl="5" w:tplc="021425E0">
      <w:start w:val="1"/>
      <w:numFmt w:val="bullet"/>
      <w:lvlText w:val=""/>
      <w:lvlJc w:val="left"/>
    </w:lvl>
    <w:lvl w:ilvl="6" w:tplc="6F662728">
      <w:start w:val="1"/>
      <w:numFmt w:val="bullet"/>
      <w:lvlText w:val=""/>
      <w:lvlJc w:val="left"/>
    </w:lvl>
    <w:lvl w:ilvl="7" w:tplc="8F785FCA">
      <w:start w:val="1"/>
      <w:numFmt w:val="bullet"/>
      <w:lvlText w:val=""/>
      <w:lvlJc w:val="left"/>
    </w:lvl>
    <w:lvl w:ilvl="8" w:tplc="42B20E9E">
      <w:start w:val="1"/>
      <w:numFmt w:val="bullet"/>
      <w:lvlText w:val=""/>
      <w:lvlJc w:val="left"/>
    </w:lvl>
  </w:abstractNum>
  <w:abstractNum w:abstractNumId="8" w15:restartNumberingAfterBreak="0">
    <w:nsid w:val="00000009"/>
    <w:multiLevelType w:val="hybridMultilevel"/>
    <w:tmpl w:val="2443A858"/>
    <w:lvl w:ilvl="0" w:tplc="9E76C48A">
      <w:start w:val="1"/>
      <w:numFmt w:val="decimal"/>
      <w:lvlText w:val="%1."/>
      <w:lvlJc w:val="left"/>
    </w:lvl>
    <w:lvl w:ilvl="1" w:tplc="8F94A0E4">
      <w:start w:val="1"/>
      <w:numFmt w:val="bullet"/>
      <w:lvlText w:val=""/>
      <w:lvlJc w:val="left"/>
    </w:lvl>
    <w:lvl w:ilvl="2" w:tplc="F5648E84">
      <w:start w:val="1"/>
      <w:numFmt w:val="bullet"/>
      <w:lvlText w:val=""/>
      <w:lvlJc w:val="left"/>
    </w:lvl>
    <w:lvl w:ilvl="3" w:tplc="CFA0E150">
      <w:start w:val="1"/>
      <w:numFmt w:val="bullet"/>
      <w:lvlText w:val=""/>
      <w:lvlJc w:val="left"/>
    </w:lvl>
    <w:lvl w:ilvl="4" w:tplc="54D49CA4">
      <w:start w:val="1"/>
      <w:numFmt w:val="bullet"/>
      <w:lvlText w:val=""/>
      <w:lvlJc w:val="left"/>
    </w:lvl>
    <w:lvl w:ilvl="5" w:tplc="E8B276A6">
      <w:start w:val="1"/>
      <w:numFmt w:val="bullet"/>
      <w:lvlText w:val=""/>
      <w:lvlJc w:val="left"/>
    </w:lvl>
    <w:lvl w:ilvl="6" w:tplc="3B94063C">
      <w:start w:val="1"/>
      <w:numFmt w:val="bullet"/>
      <w:lvlText w:val=""/>
      <w:lvlJc w:val="left"/>
    </w:lvl>
    <w:lvl w:ilvl="7" w:tplc="7FD0C95E">
      <w:start w:val="1"/>
      <w:numFmt w:val="bullet"/>
      <w:lvlText w:val=""/>
      <w:lvlJc w:val="left"/>
    </w:lvl>
    <w:lvl w:ilvl="8" w:tplc="D60E7B74">
      <w:start w:val="1"/>
      <w:numFmt w:val="bullet"/>
      <w:lvlText w:val=""/>
      <w:lvlJc w:val="left"/>
    </w:lvl>
  </w:abstractNum>
  <w:abstractNum w:abstractNumId="9" w15:restartNumberingAfterBreak="0">
    <w:nsid w:val="0000000A"/>
    <w:multiLevelType w:val="hybridMultilevel"/>
    <w:tmpl w:val="2D1D5AE8"/>
    <w:lvl w:ilvl="0" w:tplc="8A4C0332">
      <w:start w:val="2"/>
      <w:numFmt w:val="decimal"/>
      <w:lvlText w:val="%1."/>
      <w:lvlJc w:val="left"/>
    </w:lvl>
    <w:lvl w:ilvl="1" w:tplc="FA1CB33E">
      <w:start w:val="1"/>
      <w:numFmt w:val="bullet"/>
      <w:lvlText w:val=""/>
      <w:lvlJc w:val="left"/>
    </w:lvl>
    <w:lvl w:ilvl="2" w:tplc="C6CE79DA">
      <w:start w:val="1"/>
      <w:numFmt w:val="bullet"/>
      <w:lvlText w:val=""/>
      <w:lvlJc w:val="left"/>
    </w:lvl>
    <w:lvl w:ilvl="3" w:tplc="3B12ABBA">
      <w:start w:val="1"/>
      <w:numFmt w:val="bullet"/>
      <w:lvlText w:val=""/>
      <w:lvlJc w:val="left"/>
    </w:lvl>
    <w:lvl w:ilvl="4" w:tplc="9CD2BAD8">
      <w:start w:val="1"/>
      <w:numFmt w:val="bullet"/>
      <w:lvlText w:val=""/>
      <w:lvlJc w:val="left"/>
    </w:lvl>
    <w:lvl w:ilvl="5" w:tplc="82963996">
      <w:start w:val="1"/>
      <w:numFmt w:val="bullet"/>
      <w:lvlText w:val=""/>
      <w:lvlJc w:val="left"/>
    </w:lvl>
    <w:lvl w:ilvl="6" w:tplc="A3F69ABA">
      <w:start w:val="1"/>
      <w:numFmt w:val="bullet"/>
      <w:lvlText w:val=""/>
      <w:lvlJc w:val="left"/>
    </w:lvl>
    <w:lvl w:ilvl="7" w:tplc="3C5CEA6A">
      <w:start w:val="1"/>
      <w:numFmt w:val="bullet"/>
      <w:lvlText w:val=""/>
      <w:lvlJc w:val="left"/>
    </w:lvl>
    <w:lvl w:ilvl="8" w:tplc="6B9495C8">
      <w:start w:val="1"/>
      <w:numFmt w:val="bullet"/>
      <w:lvlText w:val=""/>
      <w:lvlJc w:val="left"/>
    </w:lvl>
  </w:abstractNum>
  <w:abstractNum w:abstractNumId="10" w15:restartNumberingAfterBreak="0">
    <w:nsid w:val="0000000B"/>
    <w:multiLevelType w:val="hybridMultilevel"/>
    <w:tmpl w:val="6763845E"/>
    <w:lvl w:ilvl="0" w:tplc="C758FF3E">
      <w:start w:val="1"/>
      <w:numFmt w:val="decimal"/>
      <w:lvlText w:val="%1."/>
      <w:lvlJc w:val="left"/>
    </w:lvl>
    <w:lvl w:ilvl="1" w:tplc="B0BA5C52">
      <w:start w:val="1"/>
      <w:numFmt w:val="bullet"/>
      <w:lvlText w:val=""/>
      <w:lvlJc w:val="left"/>
    </w:lvl>
    <w:lvl w:ilvl="2" w:tplc="3F565A0E">
      <w:start w:val="1"/>
      <w:numFmt w:val="bullet"/>
      <w:lvlText w:val=""/>
      <w:lvlJc w:val="left"/>
    </w:lvl>
    <w:lvl w:ilvl="3" w:tplc="62E6AF4A">
      <w:start w:val="1"/>
      <w:numFmt w:val="bullet"/>
      <w:lvlText w:val=""/>
      <w:lvlJc w:val="left"/>
    </w:lvl>
    <w:lvl w:ilvl="4" w:tplc="36EAFE60">
      <w:start w:val="1"/>
      <w:numFmt w:val="bullet"/>
      <w:lvlText w:val=""/>
      <w:lvlJc w:val="left"/>
    </w:lvl>
    <w:lvl w:ilvl="5" w:tplc="538C9AD4">
      <w:start w:val="1"/>
      <w:numFmt w:val="bullet"/>
      <w:lvlText w:val=""/>
      <w:lvlJc w:val="left"/>
    </w:lvl>
    <w:lvl w:ilvl="6" w:tplc="32BCC626">
      <w:start w:val="1"/>
      <w:numFmt w:val="bullet"/>
      <w:lvlText w:val=""/>
      <w:lvlJc w:val="left"/>
    </w:lvl>
    <w:lvl w:ilvl="7" w:tplc="29DE7FB6">
      <w:start w:val="1"/>
      <w:numFmt w:val="bullet"/>
      <w:lvlText w:val=""/>
      <w:lvlJc w:val="left"/>
    </w:lvl>
    <w:lvl w:ilvl="8" w:tplc="1212BDFE">
      <w:start w:val="1"/>
      <w:numFmt w:val="bullet"/>
      <w:lvlText w:val=""/>
      <w:lvlJc w:val="left"/>
    </w:lvl>
  </w:abstractNum>
  <w:abstractNum w:abstractNumId="11" w15:restartNumberingAfterBreak="0">
    <w:nsid w:val="0000000C"/>
    <w:multiLevelType w:val="hybridMultilevel"/>
    <w:tmpl w:val="75A2A8D4"/>
    <w:lvl w:ilvl="0" w:tplc="7834D3AC">
      <w:start w:val="1"/>
      <w:numFmt w:val="decimal"/>
      <w:lvlText w:val="%1."/>
      <w:lvlJc w:val="left"/>
    </w:lvl>
    <w:lvl w:ilvl="1" w:tplc="1C08A48A">
      <w:start w:val="1"/>
      <w:numFmt w:val="bullet"/>
      <w:lvlText w:val=""/>
      <w:lvlJc w:val="left"/>
    </w:lvl>
    <w:lvl w:ilvl="2" w:tplc="E8E43302">
      <w:start w:val="1"/>
      <w:numFmt w:val="bullet"/>
      <w:lvlText w:val=""/>
      <w:lvlJc w:val="left"/>
    </w:lvl>
    <w:lvl w:ilvl="3" w:tplc="1F404172">
      <w:start w:val="1"/>
      <w:numFmt w:val="bullet"/>
      <w:lvlText w:val=""/>
      <w:lvlJc w:val="left"/>
    </w:lvl>
    <w:lvl w:ilvl="4" w:tplc="3B50C644">
      <w:start w:val="1"/>
      <w:numFmt w:val="bullet"/>
      <w:lvlText w:val=""/>
      <w:lvlJc w:val="left"/>
    </w:lvl>
    <w:lvl w:ilvl="5" w:tplc="D764BEA6">
      <w:start w:val="1"/>
      <w:numFmt w:val="bullet"/>
      <w:lvlText w:val=""/>
      <w:lvlJc w:val="left"/>
    </w:lvl>
    <w:lvl w:ilvl="6" w:tplc="5A1AF20C">
      <w:start w:val="1"/>
      <w:numFmt w:val="bullet"/>
      <w:lvlText w:val=""/>
      <w:lvlJc w:val="left"/>
    </w:lvl>
    <w:lvl w:ilvl="7" w:tplc="415CE788">
      <w:start w:val="1"/>
      <w:numFmt w:val="bullet"/>
      <w:lvlText w:val=""/>
      <w:lvlJc w:val="left"/>
    </w:lvl>
    <w:lvl w:ilvl="8" w:tplc="0B6A647A">
      <w:start w:val="1"/>
      <w:numFmt w:val="bullet"/>
      <w:lvlText w:val=""/>
      <w:lvlJc w:val="left"/>
    </w:lvl>
  </w:abstractNum>
  <w:abstractNum w:abstractNumId="12" w15:restartNumberingAfterBreak="0">
    <w:nsid w:val="0000000D"/>
    <w:multiLevelType w:val="hybridMultilevel"/>
    <w:tmpl w:val="08EDBDAA"/>
    <w:lvl w:ilvl="0" w:tplc="43206FCC">
      <w:start w:val="1"/>
      <w:numFmt w:val="decimal"/>
      <w:lvlText w:val="%1."/>
      <w:lvlJc w:val="left"/>
    </w:lvl>
    <w:lvl w:ilvl="1" w:tplc="65B67F82">
      <w:start w:val="1"/>
      <w:numFmt w:val="bullet"/>
      <w:lvlText w:val=""/>
      <w:lvlJc w:val="left"/>
    </w:lvl>
    <w:lvl w:ilvl="2" w:tplc="37B43B44">
      <w:start w:val="1"/>
      <w:numFmt w:val="bullet"/>
      <w:lvlText w:val=""/>
      <w:lvlJc w:val="left"/>
    </w:lvl>
    <w:lvl w:ilvl="3" w:tplc="1EB0B670">
      <w:start w:val="1"/>
      <w:numFmt w:val="bullet"/>
      <w:lvlText w:val=""/>
      <w:lvlJc w:val="left"/>
    </w:lvl>
    <w:lvl w:ilvl="4" w:tplc="9896497A">
      <w:start w:val="1"/>
      <w:numFmt w:val="bullet"/>
      <w:lvlText w:val=""/>
      <w:lvlJc w:val="left"/>
    </w:lvl>
    <w:lvl w:ilvl="5" w:tplc="5E74E460">
      <w:start w:val="1"/>
      <w:numFmt w:val="bullet"/>
      <w:lvlText w:val=""/>
      <w:lvlJc w:val="left"/>
    </w:lvl>
    <w:lvl w:ilvl="6" w:tplc="C0062234">
      <w:start w:val="1"/>
      <w:numFmt w:val="bullet"/>
      <w:lvlText w:val=""/>
      <w:lvlJc w:val="left"/>
    </w:lvl>
    <w:lvl w:ilvl="7" w:tplc="AE3263B4">
      <w:start w:val="1"/>
      <w:numFmt w:val="bullet"/>
      <w:lvlText w:val=""/>
      <w:lvlJc w:val="left"/>
    </w:lvl>
    <w:lvl w:ilvl="8" w:tplc="7F2AF0D4">
      <w:start w:val="1"/>
      <w:numFmt w:val="bullet"/>
      <w:lvlText w:val=""/>
      <w:lvlJc w:val="left"/>
    </w:lvl>
  </w:abstractNum>
  <w:abstractNum w:abstractNumId="13" w15:restartNumberingAfterBreak="0">
    <w:nsid w:val="0000000E"/>
    <w:multiLevelType w:val="hybridMultilevel"/>
    <w:tmpl w:val="79838CB2"/>
    <w:lvl w:ilvl="0" w:tplc="13087374">
      <w:start w:val="15"/>
      <w:numFmt w:val="decimal"/>
      <w:lvlText w:val="%1"/>
      <w:lvlJc w:val="left"/>
    </w:lvl>
    <w:lvl w:ilvl="1" w:tplc="CA6AF634">
      <w:start w:val="1"/>
      <w:numFmt w:val="bullet"/>
      <w:lvlText w:val=""/>
      <w:lvlJc w:val="left"/>
    </w:lvl>
    <w:lvl w:ilvl="2" w:tplc="D2583802">
      <w:start w:val="1"/>
      <w:numFmt w:val="bullet"/>
      <w:lvlText w:val=""/>
      <w:lvlJc w:val="left"/>
    </w:lvl>
    <w:lvl w:ilvl="3" w:tplc="1CC625E0">
      <w:start w:val="1"/>
      <w:numFmt w:val="bullet"/>
      <w:lvlText w:val=""/>
      <w:lvlJc w:val="left"/>
    </w:lvl>
    <w:lvl w:ilvl="4" w:tplc="8AF0B0B8">
      <w:start w:val="1"/>
      <w:numFmt w:val="bullet"/>
      <w:lvlText w:val=""/>
      <w:lvlJc w:val="left"/>
    </w:lvl>
    <w:lvl w:ilvl="5" w:tplc="258A6AE4">
      <w:start w:val="1"/>
      <w:numFmt w:val="bullet"/>
      <w:lvlText w:val=""/>
      <w:lvlJc w:val="left"/>
    </w:lvl>
    <w:lvl w:ilvl="6" w:tplc="4F8ABA90">
      <w:start w:val="1"/>
      <w:numFmt w:val="bullet"/>
      <w:lvlText w:val=""/>
      <w:lvlJc w:val="left"/>
    </w:lvl>
    <w:lvl w:ilvl="7" w:tplc="C8482D64">
      <w:start w:val="1"/>
      <w:numFmt w:val="bullet"/>
      <w:lvlText w:val=""/>
      <w:lvlJc w:val="left"/>
    </w:lvl>
    <w:lvl w:ilvl="8" w:tplc="D26E753A">
      <w:start w:val="1"/>
      <w:numFmt w:val="bullet"/>
      <w:lvlText w:val=""/>
      <w:lvlJc w:val="left"/>
    </w:lvl>
  </w:abstractNum>
  <w:abstractNum w:abstractNumId="14" w15:restartNumberingAfterBreak="0">
    <w:nsid w:val="0000000F"/>
    <w:multiLevelType w:val="hybridMultilevel"/>
    <w:tmpl w:val="7BA6018E"/>
    <w:lvl w:ilvl="0" w:tplc="2F1CBD90">
      <w:start w:val="2"/>
      <w:numFmt w:val="decimal"/>
      <w:lvlText w:val="%1."/>
      <w:lvlJc w:val="left"/>
    </w:lvl>
    <w:lvl w:ilvl="1" w:tplc="C0DA0512">
      <w:start w:val="1"/>
      <w:numFmt w:val="bullet"/>
      <w:lvlText w:val=""/>
      <w:lvlJc w:val="left"/>
    </w:lvl>
    <w:lvl w:ilvl="2" w:tplc="DA743898">
      <w:start w:val="1"/>
      <w:numFmt w:val="bullet"/>
      <w:lvlText w:val=""/>
      <w:lvlJc w:val="left"/>
    </w:lvl>
    <w:lvl w:ilvl="3" w:tplc="949ED522">
      <w:start w:val="1"/>
      <w:numFmt w:val="bullet"/>
      <w:lvlText w:val=""/>
      <w:lvlJc w:val="left"/>
    </w:lvl>
    <w:lvl w:ilvl="4" w:tplc="3B3E2D58">
      <w:start w:val="1"/>
      <w:numFmt w:val="bullet"/>
      <w:lvlText w:val=""/>
      <w:lvlJc w:val="left"/>
    </w:lvl>
    <w:lvl w:ilvl="5" w:tplc="0B0AC174">
      <w:start w:val="1"/>
      <w:numFmt w:val="bullet"/>
      <w:lvlText w:val=""/>
      <w:lvlJc w:val="left"/>
    </w:lvl>
    <w:lvl w:ilvl="6" w:tplc="282EC7C6">
      <w:start w:val="1"/>
      <w:numFmt w:val="bullet"/>
      <w:lvlText w:val=""/>
      <w:lvlJc w:val="left"/>
    </w:lvl>
    <w:lvl w:ilvl="7" w:tplc="9B5CC71E">
      <w:start w:val="1"/>
      <w:numFmt w:val="bullet"/>
      <w:lvlText w:val=""/>
      <w:lvlJc w:val="left"/>
    </w:lvl>
    <w:lvl w:ilvl="8" w:tplc="7E2022C6">
      <w:start w:val="1"/>
      <w:numFmt w:val="bullet"/>
      <w:lvlText w:val=""/>
      <w:lvlJc w:val="left"/>
    </w:lvl>
  </w:abstractNum>
  <w:abstractNum w:abstractNumId="15" w15:restartNumberingAfterBreak="0">
    <w:nsid w:val="00000010"/>
    <w:multiLevelType w:val="hybridMultilevel"/>
    <w:tmpl w:val="0B03E0C6"/>
    <w:lvl w:ilvl="0" w:tplc="B5F62A40">
      <w:start w:val="1"/>
      <w:numFmt w:val="decimal"/>
      <w:lvlText w:val="%1."/>
      <w:lvlJc w:val="left"/>
    </w:lvl>
    <w:lvl w:ilvl="1" w:tplc="1E4CCA5A">
      <w:start w:val="1"/>
      <w:numFmt w:val="bullet"/>
      <w:lvlText w:val=""/>
      <w:lvlJc w:val="left"/>
    </w:lvl>
    <w:lvl w:ilvl="2" w:tplc="7CB820F4">
      <w:start w:val="1"/>
      <w:numFmt w:val="bullet"/>
      <w:lvlText w:val=""/>
      <w:lvlJc w:val="left"/>
    </w:lvl>
    <w:lvl w:ilvl="3" w:tplc="9D762B38">
      <w:start w:val="1"/>
      <w:numFmt w:val="bullet"/>
      <w:lvlText w:val=""/>
      <w:lvlJc w:val="left"/>
    </w:lvl>
    <w:lvl w:ilvl="4" w:tplc="8EE20B10">
      <w:start w:val="1"/>
      <w:numFmt w:val="bullet"/>
      <w:lvlText w:val=""/>
      <w:lvlJc w:val="left"/>
    </w:lvl>
    <w:lvl w:ilvl="5" w:tplc="BD5E478E">
      <w:start w:val="1"/>
      <w:numFmt w:val="bullet"/>
      <w:lvlText w:val=""/>
      <w:lvlJc w:val="left"/>
    </w:lvl>
    <w:lvl w:ilvl="6" w:tplc="653ABD62">
      <w:start w:val="1"/>
      <w:numFmt w:val="bullet"/>
      <w:lvlText w:val=""/>
      <w:lvlJc w:val="left"/>
    </w:lvl>
    <w:lvl w:ilvl="7" w:tplc="1242BFE6">
      <w:start w:val="1"/>
      <w:numFmt w:val="bullet"/>
      <w:lvlText w:val=""/>
      <w:lvlJc w:val="left"/>
    </w:lvl>
    <w:lvl w:ilvl="8" w:tplc="9336F0AC">
      <w:start w:val="1"/>
      <w:numFmt w:val="bullet"/>
      <w:lvlText w:val=""/>
      <w:lvlJc w:val="left"/>
    </w:lvl>
  </w:abstractNum>
  <w:abstractNum w:abstractNumId="16" w15:restartNumberingAfterBreak="0">
    <w:nsid w:val="00000011"/>
    <w:multiLevelType w:val="hybridMultilevel"/>
    <w:tmpl w:val="189A769A"/>
    <w:lvl w:ilvl="0" w:tplc="D37257E2">
      <w:start w:val="532"/>
      <w:numFmt w:val="decimal"/>
      <w:lvlText w:val="%1."/>
      <w:lvlJc w:val="left"/>
    </w:lvl>
    <w:lvl w:ilvl="1" w:tplc="DE4A53FA">
      <w:start w:val="1"/>
      <w:numFmt w:val="bullet"/>
      <w:lvlText w:val=""/>
      <w:lvlJc w:val="left"/>
    </w:lvl>
    <w:lvl w:ilvl="2" w:tplc="1F44F1A2">
      <w:start w:val="1"/>
      <w:numFmt w:val="bullet"/>
      <w:lvlText w:val=""/>
      <w:lvlJc w:val="left"/>
    </w:lvl>
    <w:lvl w:ilvl="3" w:tplc="69B4A3BA">
      <w:start w:val="1"/>
      <w:numFmt w:val="bullet"/>
      <w:lvlText w:val=""/>
      <w:lvlJc w:val="left"/>
    </w:lvl>
    <w:lvl w:ilvl="4" w:tplc="C234C1E8">
      <w:start w:val="1"/>
      <w:numFmt w:val="bullet"/>
      <w:lvlText w:val=""/>
      <w:lvlJc w:val="left"/>
    </w:lvl>
    <w:lvl w:ilvl="5" w:tplc="5260BD36">
      <w:start w:val="1"/>
      <w:numFmt w:val="bullet"/>
      <w:lvlText w:val=""/>
      <w:lvlJc w:val="left"/>
    </w:lvl>
    <w:lvl w:ilvl="6" w:tplc="40EC2FB6">
      <w:start w:val="1"/>
      <w:numFmt w:val="bullet"/>
      <w:lvlText w:val=""/>
      <w:lvlJc w:val="left"/>
    </w:lvl>
    <w:lvl w:ilvl="7" w:tplc="E8C8CE72">
      <w:start w:val="1"/>
      <w:numFmt w:val="bullet"/>
      <w:lvlText w:val=""/>
      <w:lvlJc w:val="left"/>
    </w:lvl>
    <w:lvl w:ilvl="8" w:tplc="A44ECEC8">
      <w:start w:val="1"/>
      <w:numFmt w:val="bullet"/>
      <w:lvlText w:val=""/>
      <w:lvlJc w:val="left"/>
    </w:lvl>
  </w:abstractNum>
  <w:abstractNum w:abstractNumId="17" w15:restartNumberingAfterBreak="0">
    <w:nsid w:val="00000012"/>
    <w:multiLevelType w:val="hybridMultilevel"/>
    <w:tmpl w:val="54E49EB4"/>
    <w:lvl w:ilvl="0" w:tplc="0BDAEA00">
      <w:start w:val="3"/>
      <w:numFmt w:val="decimal"/>
      <w:lvlText w:val="%1."/>
      <w:lvlJc w:val="left"/>
    </w:lvl>
    <w:lvl w:ilvl="1" w:tplc="95A0B6B2">
      <w:start w:val="1"/>
      <w:numFmt w:val="bullet"/>
      <w:lvlText w:val=""/>
      <w:lvlJc w:val="left"/>
    </w:lvl>
    <w:lvl w:ilvl="2" w:tplc="78E42D5A">
      <w:start w:val="1"/>
      <w:numFmt w:val="bullet"/>
      <w:lvlText w:val=""/>
      <w:lvlJc w:val="left"/>
    </w:lvl>
    <w:lvl w:ilvl="3" w:tplc="645EE87E">
      <w:start w:val="1"/>
      <w:numFmt w:val="bullet"/>
      <w:lvlText w:val=""/>
      <w:lvlJc w:val="left"/>
    </w:lvl>
    <w:lvl w:ilvl="4" w:tplc="E668E490">
      <w:start w:val="1"/>
      <w:numFmt w:val="bullet"/>
      <w:lvlText w:val=""/>
      <w:lvlJc w:val="left"/>
    </w:lvl>
    <w:lvl w:ilvl="5" w:tplc="E98A11CE">
      <w:start w:val="1"/>
      <w:numFmt w:val="bullet"/>
      <w:lvlText w:val=""/>
      <w:lvlJc w:val="left"/>
    </w:lvl>
    <w:lvl w:ilvl="6" w:tplc="84AC3C5C">
      <w:start w:val="1"/>
      <w:numFmt w:val="bullet"/>
      <w:lvlText w:val=""/>
      <w:lvlJc w:val="left"/>
    </w:lvl>
    <w:lvl w:ilvl="7" w:tplc="14E28AC2">
      <w:start w:val="1"/>
      <w:numFmt w:val="bullet"/>
      <w:lvlText w:val=""/>
      <w:lvlJc w:val="left"/>
    </w:lvl>
    <w:lvl w:ilvl="8" w:tplc="9ADEDEBA">
      <w:start w:val="1"/>
      <w:numFmt w:val="bullet"/>
      <w:lvlText w:val=""/>
      <w:lvlJc w:val="left"/>
    </w:lvl>
  </w:abstractNum>
  <w:abstractNum w:abstractNumId="18" w15:restartNumberingAfterBreak="0">
    <w:nsid w:val="00000013"/>
    <w:multiLevelType w:val="hybridMultilevel"/>
    <w:tmpl w:val="71F32454"/>
    <w:lvl w:ilvl="0" w:tplc="8AF66138">
      <w:start w:val="7"/>
      <w:numFmt w:val="decimal"/>
      <w:lvlText w:val="%1."/>
      <w:lvlJc w:val="left"/>
    </w:lvl>
    <w:lvl w:ilvl="1" w:tplc="29EC86EE">
      <w:start w:val="1"/>
      <w:numFmt w:val="bullet"/>
      <w:lvlText w:val=""/>
      <w:lvlJc w:val="left"/>
    </w:lvl>
    <w:lvl w:ilvl="2" w:tplc="BBAEB710">
      <w:start w:val="1"/>
      <w:numFmt w:val="bullet"/>
      <w:lvlText w:val=""/>
      <w:lvlJc w:val="left"/>
    </w:lvl>
    <w:lvl w:ilvl="3" w:tplc="8B06E460">
      <w:start w:val="1"/>
      <w:numFmt w:val="bullet"/>
      <w:lvlText w:val=""/>
      <w:lvlJc w:val="left"/>
    </w:lvl>
    <w:lvl w:ilvl="4" w:tplc="D4A08A12">
      <w:start w:val="1"/>
      <w:numFmt w:val="bullet"/>
      <w:lvlText w:val=""/>
      <w:lvlJc w:val="left"/>
    </w:lvl>
    <w:lvl w:ilvl="5" w:tplc="463CF158">
      <w:start w:val="1"/>
      <w:numFmt w:val="bullet"/>
      <w:lvlText w:val=""/>
      <w:lvlJc w:val="left"/>
    </w:lvl>
    <w:lvl w:ilvl="6" w:tplc="6A9EB44C">
      <w:start w:val="1"/>
      <w:numFmt w:val="bullet"/>
      <w:lvlText w:val=""/>
      <w:lvlJc w:val="left"/>
    </w:lvl>
    <w:lvl w:ilvl="7" w:tplc="4D1A5C84">
      <w:start w:val="1"/>
      <w:numFmt w:val="bullet"/>
      <w:lvlText w:val=""/>
      <w:lvlJc w:val="left"/>
    </w:lvl>
    <w:lvl w:ilvl="8" w:tplc="9496C428">
      <w:start w:val="1"/>
      <w:numFmt w:val="bullet"/>
      <w:lvlText w:val=""/>
      <w:lvlJc w:val="left"/>
    </w:lvl>
  </w:abstractNum>
  <w:abstractNum w:abstractNumId="19" w15:restartNumberingAfterBreak="0">
    <w:nsid w:val="00000014"/>
    <w:multiLevelType w:val="hybridMultilevel"/>
    <w:tmpl w:val="2CA88610"/>
    <w:lvl w:ilvl="0" w:tplc="3CD63428">
      <w:start w:val="11"/>
      <w:numFmt w:val="decimal"/>
      <w:lvlText w:val="%1."/>
      <w:lvlJc w:val="left"/>
    </w:lvl>
    <w:lvl w:ilvl="1" w:tplc="42EEFCAC">
      <w:start w:val="1"/>
      <w:numFmt w:val="bullet"/>
      <w:lvlText w:val=""/>
      <w:lvlJc w:val="left"/>
    </w:lvl>
    <w:lvl w:ilvl="2" w:tplc="F66C457A">
      <w:start w:val="1"/>
      <w:numFmt w:val="bullet"/>
      <w:lvlText w:val=""/>
      <w:lvlJc w:val="left"/>
    </w:lvl>
    <w:lvl w:ilvl="3" w:tplc="CC2EB2CE">
      <w:start w:val="1"/>
      <w:numFmt w:val="bullet"/>
      <w:lvlText w:val=""/>
      <w:lvlJc w:val="left"/>
    </w:lvl>
    <w:lvl w:ilvl="4" w:tplc="1F72A528">
      <w:start w:val="1"/>
      <w:numFmt w:val="bullet"/>
      <w:lvlText w:val=""/>
      <w:lvlJc w:val="left"/>
    </w:lvl>
    <w:lvl w:ilvl="5" w:tplc="7C949DB4">
      <w:start w:val="1"/>
      <w:numFmt w:val="bullet"/>
      <w:lvlText w:val=""/>
      <w:lvlJc w:val="left"/>
    </w:lvl>
    <w:lvl w:ilvl="6" w:tplc="83A85102">
      <w:start w:val="1"/>
      <w:numFmt w:val="bullet"/>
      <w:lvlText w:val=""/>
      <w:lvlJc w:val="left"/>
    </w:lvl>
    <w:lvl w:ilvl="7" w:tplc="1E7027A4">
      <w:start w:val="1"/>
      <w:numFmt w:val="bullet"/>
      <w:lvlText w:val=""/>
      <w:lvlJc w:val="left"/>
    </w:lvl>
    <w:lvl w:ilvl="8" w:tplc="0D4C9350">
      <w:start w:val="1"/>
      <w:numFmt w:val="bullet"/>
      <w:lvlText w:val=""/>
      <w:lvlJc w:val="left"/>
    </w:lvl>
  </w:abstractNum>
  <w:abstractNum w:abstractNumId="20" w15:restartNumberingAfterBreak="0">
    <w:nsid w:val="00000015"/>
    <w:multiLevelType w:val="hybridMultilevel"/>
    <w:tmpl w:val="0836C40E"/>
    <w:lvl w:ilvl="0" w:tplc="BE4E5826">
      <w:start w:val="15"/>
      <w:numFmt w:val="decimal"/>
      <w:lvlText w:val="%1"/>
      <w:lvlJc w:val="left"/>
    </w:lvl>
    <w:lvl w:ilvl="1" w:tplc="FAF2D890">
      <w:start w:val="1"/>
      <w:numFmt w:val="bullet"/>
      <w:lvlText w:val=""/>
      <w:lvlJc w:val="left"/>
    </w:lvl>
    <w:lvl w:ilvl="2" w:tplc="9188953C">
      <w:start w:val="1"/>
      <w:numFmt w:val="bullet"/>
      <w:lvlText w:val=""/>
      <w:lvlJc w:val="left"/>
    </w:lvl>
    <w:lvl w:ilvl="3" w:tplc="863078D6">
      <w:start w:val="1"/>
      <w:numFmt w:val="bullet"/>
      <w:lvlText w:val=""/>
      <w:lvlJc w:val="left"/>
    </w:lvl>
    <w:lvl w:ilvl="4" w:tplc="3BE0548E">
      <w:start w:val="1"/>
      <w:numFmt w:val="bullet"/>
      <w:lvlText w:val=""/>
      <w:lvlJc w:val="left"/>
    </w:lvl>
    <w:lvl w:ilvl="5" w:tplc="2EACDA64">
      <w:start w:val="1"/>
      <w:numFmt w:val="bullet"/>
      <w:lvlText w:val=""/>
      <w:lvlJc w:val="left"/>
    </w:lvl>
    <w:lvl w:ilvl="6" w:tplc="B5D8CF2C">
      <w:start w:val="1"/>
      <w:numFmt w:val="bullet"/>
      <w:lvlText w:val=""/>
      <w:lvlJc w:val="left"/>
    </w:lvl>
    <w:lvl w:ilvl="7" w:tplc="800E269A">
      <w:start w:val="1"/>
      <w:numFmt w:val="bullet"/>
      <w:lvlText w:val=""/>
      <w:lvlJc w:val="left"/>
    </w:lvl>
    <w:lvl w:ilvl="8" w:tplc="5CBE73CC">
      <w:start w:val="1"/>
      <w:numFmt w:val="bullet"/>
      <w:lvlText w:val=""/>
      <w:lvlJc w:val="left"/>
    </w:lvl>
  </w:abstractNum>
  <w:abstractNum w:abstractNumId="21" w15:restartNumberingAfterBreak="0">
    <w:nsid w:val="00000016"/>
    <w:multiLevelType w:val="hybridMultilevel"/>
    <w:tmpl w:val="02901D82"/>
    <w:lvl w:ilvl="0" w:tplc="342605F0">
      <w:start w:val="20"/>
      <w:numFmt w:val="decimal"/>
      <w:lvlText w:val="%1."/>
      <w:lvlJc w:val="left"/>
    </w:lvl>
    <w:lvl w:ilvl="1" w:tplc="2F68F704">
      <w:start w:val="1"/>
      <w:numFmt w:val="bullet"/>
      <w:lvlText w:val=""/>
      <w:lvlJc w:val="left"/>
    </w:lvl>
    <w:lvl w:ilvl="2" w:tplc="196ED1BC">
      <w:start w:val="1"/>
      <w:numFmt w:val="bullet"/>
      <w:lvlText w:val=""/>
      <w:lvlJc w:val="left"/>
    </w:lvl>
    <w:lvl w:ilvl="3" w:tplc="9230DCFE">
      <w:start w:val="1"/>
      <w:numFmt w:val="bullet"/>
      <w:lvlText w:val=""/>
      <w:lvlJc w:val="left"/>
    </w:lvl>
    <w:lvl w:ilvl="4" w:tplc="951493F4">
      <w:start w:val="1"/>
      <w:numFmt w:val="bullet"/>
      <w:lvlText w:val=""/>
      <w:lvlJc w:val="left"/>
    </w:lvl>
    <w:lvl w:ilvl="5" w:tplc="976C7724">
      <w:start w:val="1"/>
      <w:numFmt w:val="bullet"/>
      <w:lvlText w:val=""/>
      <w:lvlJc w:val="left"/>
    </w:lvl>
    <w:lvl w:ilvl="6" w:tplc="2050ED18">
      <w:start w:val="1"/>
      <w:numFmt w:val="bullet"/>
      <w:lvlText w:val=""/>
      <w:lvlJc w:val="left"/>
    </w:lvl>
    <w:lvl w:ilvl="7" w:tplc="2F8C643E">
      <w:start w:val="1"/>
      <w:numFmt w:val="bullet"/>
      <w:lvlText w:val=""/>
      <w:lvlJc w:val="left"/>
    </w:lvl>
    <w:lvl w:ilvl="8" w:tplc="2CCA8FCA">
      <w:start w:val="1"/>
      <w:numFmt w:val="bullet"/>
      <w:lvlText w:val=""/>
      <w:lvlJc w:val="left"/>
    </w:lvl>
  </w:abstractNum>
  <w:abstractNum w:abstractNumId="22" w15:restartNumberingAfterBreak="0">
    <w:nsid w:val="00000017"/>
    <w:multiLevelType w:val="hybridMultilevel"/>
    <w:tmpl w:val="3A95F874"/>
    <w:lvl w:ilvl="0" w:tplc="995A794C">
      <w:start w:val="28"/>
      <w:numFmt w:val="decimal"/>
      <w:lvlText w:val="%1."/>
      <w:lvlJc w:val="left"/>
    </w:lvl>
    <w:lvl w:ilvl="1" w:tplc="F7D2BD28">
      <w:start w:val="1"/>
      <w:numFmt w:val="bullet"/>
      <w:lvlText w:val=""/>
      <w:lvlJc w:val="left"/>
    </w:lvl>
    <w:lvl w:ilvl="2" w:tplc="557E5C38">
      <w:start w:val="1"/>
      <w:numFmt w:val="bullet"/>
      <w:lvlText w:val=""/>
      <w:lvlJc w:val="left"/>
    </w:lvl>
    <w:lvl w:ilvl="3" w:tplc="5F465B98">
      <w:start w:val="1"/>
      <w:numFmt w:val="bullet"/>
      <w:lvlText w:val=""/>
      <w:lvlJc w:val="left"/>
    </w:lvl>
    <w:lvl w:ilvl="4" w:tplc="562435A6">
      <w:start w:val="1"/>
      <w:numFmt w:val="bullet"/>
      <w:lvlText w:val=""/>
      <w:lvlJc w:val="left"/>
    </w:lvl>
    <w:lvl w:ilvl="5" w:tplc="AC0494BC">
      <w:start w:val="1"/>
      <w:numFmt w:val="bullet"/>
      <w:lvlText w:val=""/>
      <w:lvlJc w:val="left"/>
    </w:lvl>
    <w:lvl w:ilvl="6" w:tplc="5B20560A">
      <w:start w:val="1"/>
      <w:numFmt w:val="bullet"/>
      <w:lvlText w:val=""/>
      <w:lvlJc w:val="left"/>
    </w:lvl>
    <w:lvl w:ilvl="7" w:tplc="5852C05A">
      <w:start w:val="1"/>
      <w:numFmt w:val="bullet"/>
      <w:lvlText w:val=""/>
      <w:lvlJc w:val="left"/>
    </w:lvl>
    <w:lvl w:ilvl="8" w:tplc="E92AAA30">
      <w:start w:val="1"/>
      <w:numFmt w:val="bullet"/>
      <w:lvlText w:val=""/>
      <w:lvlJc w:val="left"/>
    </w:lvl>
  </w:abstractNum>
  <w:abstractNum w:abstractNumId="23" w15:restartNumberingAfterBreak="0">
    <w:nsid w:val="00000018"/>
    <w:multiLevelType w:val="hybridMultilevel"/>
    <w:tmpl w:val="08138640"/>
    <w:lvl w:ilvl="0" w:tplc="43FEF0CE">
      <w:start w:val="44"/>
      <w:numFmt w:val="decimal"/>
      <w:lvlText w:val="%1."/>
      <w:lvlJc w:val="left"/>
    </w:lvl>
    <w:lvl w:ilvl="1" w:tplc="AB4651A0">
      <w:start w:val="1"/>
      <w:numFmt w:val="bullet"/>
      <w:lvlText w:val=""/>
      <w:lvlJc w:val="left"/>
    </w:lvl>
    <w:lvl w:ilvl="2" w:tplc="DBD40D82">
      <w:start w:val="1"/>
      <w:numFmt w:val="bullet"/>
      <w:lvlText w:val=""/>
      <w:lvlJc w:val="left"/>
    </w:lvl>
    <w:lvl w:ilvl="3" w:tplc="ADF63D34">
      <w:start w:val="1"/>
      <w:numFmt w:val="bullet"/>
      <w:lvlText w:val=""/>
      <w:lvlJc w:val="left"/>
    </w:lvl>
    <w:lvl w:ilvl="4" w:tplc="7EC6FFDE">
      <w:start w:val="1"/>
      <w:numFmt w:val="bullet"/>
      <w:lvlText w:val=""/>
      <w:lvlJc w:val="left"/>
    </w:lvl>
    <w:lvl w:ilvl="5" w:tplc="74E0317C">
      <w:start w:val="1"/>
      <w:numFmt w:val="bullet"/>
      <w:lvlText w:val=""/>
      <w:lvlJc w:val="left"/>
    </w:lvl>
    <w:lvl w:ilvl="6" w:tplc="BD9EF60C">
      <w:start w:val="1"/>
      <w:numFmt w:val="bullet"/>
      <w:lvlText w:val=""/>
      <w:lvlJc w:val="left"/>
    </w:lvl>
    <w:lvl w:ilvl="7" w:tplc="BF9428C8">
      <w:start w:val="1"/>
      <w:numFmt w:val="bullet"/>
      <w:lvlText w:val=""/>
      <w:lvlJc w:val="left"/>
    </w:lvl>
    <w:lvl w:ilvl="8" w:tplc="06C29654">
      <w:start w:val="1"/>
      <w:numFmt w:val="bullet"/>
      <w:lvlText w:val=""/>
      <w:lvlJc w:val="left"/>
    </w:lvl>
  </w:abstractNum>
  <w:abstractNum w:abstractNumId="24" w15:restartNumberingAfterBreak="0">
    <w:nsid w:val="00000019"/>
    <w:multiLevelType w:val="hybridMultilevel"/>
    <w:tmpl w:val="1E7FF520"/>
    <w:lvl w:ilvl="0" w:tplc="050A98F0">
      <w:start w:val="4"/>
      <w:numFmt w:val="decimal"/>
      <w:lvlText w:val="%1."/>
      <w:lvlJc w:val="left"/>
    </w:lvl>
    <w:lvl w:ilvl="1" w:tplc="AF40B708">
      <w:start w:val="1"/>
      <w:numFmt w:val="bullet"/>
      <w:lvlText w:val=""/>
      <w:lvlJc w:val="left"/>
    </w:lvl>
    <w:lvl w:ilvl="2" w:tplc="3AB48432">
      <w:start w:val="1"/>
      <w:numFmt w:val="bullet"/>
      <w:lvlText w:val=""/>
      <w:lvlJc w:val="left"/>
    </w:lvl>
    <w:lvl w:ilvl="3" w:tplc="F462E7DE">
      <w:start w:val="1"/>
      <w:numFmt w:val="bullet"/>
      <w:lvlText w:val=""/>
      <w:lvlJc w:val="left"/>
    </w:lvl>
    <w:lvl w:ilvl="4" w:tplc="BBD67A60">
      <w:start w:val="1"/>
      <w:numFmt w:val="bullet"/>
      <w:lvlText w:val=""/>
      <w:lvlJc w:val="left"/>
    </w:lvl>
    <w:lvl w:ilvl="5" w:tplc="2C4E1384">
      <w:start w:val="1"/>
      <w:numFmt w:val="bullet"/>
      <w:lvlText w:val=""/>
      <w:lvlJc w:val="left"/>
    </w:lvl>
    <w:lvl w:ilvl="6" w:tplc="00C0FEB4">
      <w:start w:val="1"/>
      <w:numFmt w:val="bullet"/>
      <w:lvlText w:val=""/>
      <w:lvlJc w:val="left"/>
    </w:lvl>
    <w:lvl w:ilvl="7" w:tplc="D6F032D2">
      <w:start w:val="1"/>
      <w:numFmt w:val="bullet"/>
      <w:lvlText w:val=""/>
      <w:lvlJc w:val="left"/>
    </w:lvl>
    <w:lvl w:ilvl="8" w:tplc="193EA448">
      <w:start w:val="1"/>
      <w:numFmt w:val="bullet"/>
      <w:lvlText w:val=""/>
      <w:lvlJc w:val="left"/>
    </w:lvl>
  </w:abstractNum>
  <w:abstractNum w:abstractNumId="25" w15:restartNumberingAfterBreak="0">
    <w:nsid w:val="0000001A"/>
    <w:multiLevelType w:val="hybridMultilevel"/>
    <w:tmpl w:val="7C3DBD3C"/>
    <w:lvl w:ilvl="0" w:tplc="A15A955C">
      <w:start w:val="1"/>
      <w:numFmt w:val="decimal"/>
      <w:lvlText w:val="%1."/>
      <w:lvlJc w:val="left"/>
    </w:lvl>
    <w:lvl w:ilvl="1" w:tplc="6B42320A">
      <w:start w:val="1"/>
      <w:numFmt w:val="bullet"/>
      <w:lvlText w:val=""/>
      <w:lvlJc w:val="left"/>
    </w:lvl>
    <w:lvl w:ilvl="2" w:tplc="1FD0C660">
      <w:start w:val="1"/>
      <w:numFmt w:val="bullet"/>
      <w:lvlText w:val=""/>
      <w:lvlJc w:val="left"/>
    </w:lvl>
    <w:lvl w:ilvl="3" w:tplc="EFC05BB4">
      <w:start w:val="1"/>
      <w:numFmt w:val="bullet"/>
      <w:lvlText w:val=""/>
      <w:lvlJc w:val="left"/>
    </w:lvl>
    <w:lvl w:ilvl="4" w:tplc="8AE86350">
      <w:start w:val="1"/>
      <w:numFmt w:val="bullet"/>
      <w:lvlText w:val=""/>
      <w:lvlJc w:val="left"/>
    </w:lvl>
    <w:lvl w:ilvl="5" w:tplc="54E65554">
      <w:start w:val="1"/>
      <w:numFmt w:val="bullet"/>
      <w:lvlText w:val=""/>
      <w:lvlJc w:val="left"/>
    </w:lvl>
    <w:lvl w:ilvl="6" w:tplc="F00C86C2">
      <w:start w:val="1"/>
      <w:numFmt w:val="bullet"/>
      <w:lvlText w:val=""/>
      <w:lvlJc w:val="left"/>
    </w:lvl>
    <w:lvl w:ilvl="7" w:tplc="22F20D9E">
      <w:start w:val="1"/>
      <w:numFmt w:val="bullet"/>
      <w:lvlText w:val=""/>
      <w:lvlJc w:val="left"/>
    </w:lvl>
    <w:lvl w:ilvl="8" w:tplc="E0BE7D88">
      <w:start w:val="1"/>
      <w:numFmt w:val="bullet"/>
      <w:lvlText w:val=""/>
      <w:lvlJc w:val="left"/>
    </w:lvl>
  </w:abstractNum>
  <w:abstractNum w:abstractNumId="26" w15:restartNumberingAfterBreak="0">
    <w:nsid w:val="0000001B"/>
    <w:multiLevelType w:val="hybridMultilevel"/>
    <w:tmpl w:val="737B8DDC"/>
    <w:lvl w:ilvl="0" w:tplc="91063EEC">
      <w:start w:val="1"/>
      <w:numFmt w:val="decimal"/>
      <w:lvlText w:val="%1."/>
      <w:lvlJc w:val="left"/>
    </w:lvl>
    <w:lvl w:ilvl="1" w:tplc="6CA45C8C">
      <w:start w:val="1"/>
      <w:numFmt w:val="bullet"/>
      <w:lvlText w:val=""/>
      <w:lvlJc w:val="left"/>
    </w:lvl>
    <w:lvl w:ilvl="2" w:tplc="F9BA0BDE">
      <w:start w:val="1"/>
      <w:numFmt w:val="bullet"/>
      <w:lvlText w:val=""/>
      <w:lvlJc w:val="left"/>
    </w:lvl>
    <w:lvl w:ilvl="3" w:tplc="959ADA6E">
      <w:start w:val="1"/>
      <w:numFmt w:val="bullet"/>
      <w:lvlText w:val=""/>
      <w:lvlJc w:val="left"/>
    </w:lvl>
    <w:lvl w:ilvl="4" w:tplc="653E5D18">
      <w:start w:val="1"/>
      <w:numFmt w:val="bullet"/>
      <w:lvlText w:val=""/>
      <w:lvlJc w:val="left"/>
    </w:lvl>
    <w:lvl w:ilvl="5" w:tplc="D5641CBC">
      <w:start w:val="1"/>
      <w:numFmt w:val="bullet"/>
      <w:lvlText w:val=""/>
      <w:lvlJc w:val="left"/>
    </w:lvl>
    <w:lvl w:ilvl="6" w:tplc="BAE43F34">
      <w:start w:val="1"/>
      <w:numFmt w:val="bullet"/>
      <w:lvlText w:val=""/>
      <w:lvlJc w:val="left"/>
    </w:lvl>
    <w:lvl w:ilvl="7" w:tplc="1BE479D0">
      <w:start w:val="1"/>
      <w:numFmt w:val="bullet"/>
      <w:lvlText w:val=""/>
      <w:lvlJc w:val="left"/>
    </w:lvl>
    <w:lvl w:ilvl="8" w:tplc="831A08E4">
      <w:start w:val="1"/>
      <w:numFmt w:val="bullet"/>
      <w:lvlText w:val=""/>
      <w:lvlJc w:val="left"/>
    </w:lvl>
  </w:abstractNum>
  <w:abstractNum w:abstractNumId="27" w15:restartNumberingAfterBreak="0">
    <w:nsid w:val="0000001C"/>
    <w:multiLevelType w:val="hybridMultilevel"/>
    <w:tmpl w:val="6CEAF086"/>
    <w:lvl w:ilvl="0" w:tplc="1D6062DC">
      <w:start w:val="24"/>
      <w:numFmt w:val="decimal"/>
      <w:lvlText w:val="%1."/>
      <w:lvlJc w:val="left"/>
    </w:lvl>
    <w:lvl w:ilvl="1" w:tplc="F9863B26">
      <w:start w:val="1"/>
      <w:numFmt w:val="bullet"/>
      <w:lvlText w:val=""/>
      <w:lvlJc w:val="left"/>
    </w:lvl>
    <w:lvl w:ilvl="2" w:tplc="A7F0195C">
      <w:start w:val="1"/>
      <w:numFmt w:val="bullet"/>
      <w:lvlText w:val=""/>
      <w:lvlJc w:val="left"/>
    </w:lvl>
    <w:lvl w:ilvl="3" w:tplc="57B2B088">
      <w:start w:val="1"/>
      <w:numFmt w:val="bullet"/>
      <w:lvlText w:val=""/>
      <w:lvlJc w:val="left"/>
    </w:lvl>
    <w:lvl w:ilvl="4" w:tplc="C9B60602">
      <w:start w:val="1"/>
      <w:numFmt w:val="bullet"/>
      <w:lvlText w:val=""/>
      <w:lvlJc w:val="left"/>
    </w:lvl>
    <w:lvl w:ilvl="5" w:tplc="ED881A5E">
      <w:start w:val="1"/>
      <w:numFmt w:val="bullet"/>
      <w:lvlText w:val=""/>
      <w:lvlJc w:val="left"/>
    </w:lvl>
    <w:lvl w:ilvl="6" w:tplc="D14286B8">
      <w:start w:val="1"/>
      <w:numFmt w:val="bullet"/>
      <w:lvlText w:val=""/>
      <w:lvlJc w:val="left"/>
    </w:lvl>
    <w:lvl w:ilvl="7" w:tplc="A86A7232">
      <w:start w:val="1"/>
      <w:numFmt w:val="bullet"/>
      <w:lvlText w:val=""/>
      <w:lvlJc w:val="left"/>
    </w:lvl>
    <w:lvl w:ilvl="8" w:tplc="59BAD0C8">
      <w:start w:val="1"/>
      <w:numFmt w:val="bullet"/>
      <w:lvlText w:val=""/>
      <w:lvlJc w:val="left"/>
    </w:lvl>
  </w:abstractNum>
  <w:abstractNum w:abstractNumId="28" w15:restartNumberingAfterBreak="0">
    <w:nsid w:val="0000001D"/>
    <w:multiLevelType w:val="hybridMultilevel"/>
    <w:tmpl w:val="22221A70"/>
    <w:lvl w:ilvl="0" w:tplc="425E5B0E">
      <w:start w:val="3"/>
      <w:numFmt w:val="decimal"/>
      <w:lvlText w:val="%1."/>
      <w:lvlJc w:val="left"/>
    </w:lvl>
    <w:lvl w:ilvl="1" w:tplc="C4E03CDC">
      <w:start w:val="1"/>
      <w:numFmt w:val="bullet"/>
      <w:lvlText w:val=""/>
      <w:lvlJc w:val="left"/>
    </w:lvl>
    <w:lvl w:ilvl="2" w:tplc="2CA03F00">
      <w:start w:val="1"/>
      <w:numFmt w:val="bullet"/>
      <w:lvlText w:val=""/>
      <w:lvlJc w:val="left"/>
    </w:lvl>
    <w:lvl w:ilvl="3" w:tplc="4C68C912">
      <w:start w:val="1"/>
      <w:numFmt w:val="bullet"/>
      <w:lvlText w:val=""/>
      <w:lvlJc w:val="left"/>
    </w:lvl>
    <w:lvl w:ilvl="4" w:tplc="528A0192">
      <w:start w:val="1"/>
      <w:numFmt w:val="bullet"/>
      <w:lvlText w:val=""/>
      <w:lvlJc w:val="left"/>
    </w:lvl>
    <w:lvl w:ilvl="5" w:tplc="AE569B08">
      <w:start w:val="1"/>
      <w:numFmt w:val="bullet"/>
      <w:lvlText w:val=""/>
      <w:lvlJc w:val="left"/>
    </w:lvl>
    <w:lvl w:ilvl="6" w:tplc="028277EA">
      <w:start w:val="1"/>
      <w:numFmt w:val="bullet"/>
      <w:lvlText w:val=""/>
      <w:lvlJc w:val="left"/>
    </w:lvl>
    <w:lvl w:ilvl="7" w:tplc="C456B0A6">
      <w:start w:val="1"/>
      <w:numFmt w:val="bullet"/>
      <w:lvlText w:val=""/>
      <w:lvlJc w:val="left"/>
    </w:lvl>
    <w:lvl w:ilvl="8" w:tplc="7C44CFA0">
      <w:start w:val="1"/>
      <w:numFmt w:val="bullet"/>
      <w:lvlText w:val=""/>
      <w:lvlJc w:val="left"/>
    </w:lvl>
  </w:abstractNum>
  <w:abstractNum w:abstractNumId="29" w15:restartNumberingAfterBreak="0">
    <w:nsid w:val="0000001E"/>
    <w:multiLevelType w:val="hybridMultilevel"/>
    <w:tmpl w:val="AC629D9E"/>
    <w:lvl w:ilvl="0" w:tplc="D83620AC">
      <w:start w:val="90"/>
      <w:numFmt w:val="decimal"/>
      <w:lvlText w:val="%1."/>
      <w:lvlJc w:val="left"/>
    </w:lvl>
    <w:lvl w:ilvl="1" w:tplc="CF4051C2">
      <w:start w:val="1"/>
      <w:numFmt w:val="bullet"/>
      <w:lvlText w:val=""/>
      <w:lvlJc w:val="left"/>
    </w:lvl>
    <w:lvl w:ilvl="2" w:tplc="11C8988C">
      <w:start w:val="1"/>
      <w:numFmt w:val="bullet"/>
      <w:lvlText w:val=""/>
      <w:lvlJc w:val="left"/>
    </w:lvl>
    <w:lvl w:ilvl="3" w:tplc="CC94E1DA">
      <w:start w:val="1"/>
      <w:numFmt w:val="bullet"/>
      <w:lvlText w:val=""/>
      <w:lvlJc w:val="left"/>
    </w:lvl>
    <w:lvl w:ilvl="4" w:tplc="FD9865BA">
      <w:start w:val="1"/>
      <w:numFmt w:val="bullet"/>
      <w:lvlText w:val=""/>
      <w:lvlJc w:val="left"/>
    </w:lvl>
    <w:lvl w:ilvl="5" w:tplc="0484BA30">
      <w:start w:val="1"/>
      <w:numFmt w:val="bullet"/>
      <w:lvlText w:val=""/>
      <w:lvlJc w:val="left"/>
    </w:lvl>
    <w:lvl w:ilvl="6" w:tplc="33F0DF32">
      <w:start w:val="1"/>
      <w:numFmt w:val="bullet"/>
      <w:lvlText w:val=""/>
      <w:lvlJc w:val="left"/>
    </w:lvl>
    <w:lvl w:ilvl="7" w:tplc="24647F54">
      <w:start w:val="1"/>
      <w:numFmt w:val="bullet"/>
      <w:lvlText w:val=""/>
      <w:lvlJc w:val="left"/>
    </w:lvl>
    <w:lvl w:ilvl="8" w:tplc="3CBC7798">
      <w:start w:val="1"/>
      <w:numFmt w:val="bullet"/>
      <w:lvlText w:val=""/>
      <w:lvlJc w:val="left"/>
    </w:lvl>
  </w:abstractNum>
  <w:abstractNum w:abstractNumId="30" w15:restartNumberingAfterBreak="0">
    <w:nsid w:val="0000001F"/>
    <w:multiLevelType w:val="hybridMultilevel"/>
    <w:tmpl w:val="3006C83E"/>
    <w:lvl w:ilvl="0" w:tplc="C29A2034">
      <w:start w:val="22"/>
      <w:numFmt w:val="decimal"/>
      <w:lvlText w:val="%1."/>
      <w:lvlJc w:val="left"/>
    </w:lvl>
    <w:lvl w:ilvl="1" w:tplc="CA8C0CBA">
      <w:start w:val="1"/>
      <w:numFmt w:val="bullet"/>
      <w:lvlText w:val=""/>
      <w:lvlJc w:val="left"/>
    </w:lvl>
    <w:lvl w:ilvl="2" w:tplc="A5CC3234">
      <w:start w:val="1"/>
      <w:numFmt w:val="bullet"/>
      <w:lvlText w:val=""/>
      <w:lvlJc w:val="left"/>
    </w:lvl>
    <w:lvl w:ilvl="3" w:tplc="8526A01A">
      <w:start w:val="1"/>
      <w:numFmt w:val="bullet"/>
      <w:lvlText w:val=""/>
      <w:lvlJc w:val="left"/>
    </w:lvl>
    <w:lvl w:ilvl="4" w:tplc="961ADEDC">
      <w:start w:val="1"/>
      <w:numFmt w:val="bullet"/>
      <w:lvlText w:val=""/>
      <w:lvlJc w:val="left"/>
    </w:lvl>
    <w:lvl w:ilvl="5" w:tplc="53E6F79E">
      <w:start w:val="1"/>
      <w:numFmt w:val="bullet"/>
      <w:lvlText w:val=""/>
      <w:lvlJc w:val="left"/>
    </w:lvl>
    <w:lvl w:ilvl="6" w:tplc="F3A6C65E">
      <w:start w:val="1"/>
      <w:numFmt w:val="bullet"/>
      <w:lvlText w:val=""/>
      <w:lvlJc w:val="left"/>
    </w:lvl>
    <w:lvl w:ilvl="7" w:tplc="C0D4FB72">
      <w:start w:val="1"/>
      <w:numFmt w:val="bullet"/>
      <w:lvlText w:val=""/>
      <w:lvlJc w:val="left"/>
    </w:lvl>
    <w:lvl w:ilvl="8" w:tplc="FAA88298">
      <w:start w:val="1"/>
      <w:numFmt w:val="bullet"/>
      <w:lvlText w:val=""/>
      <w:lvlJc w:val="left"/>
    </w:lvl>
  </w:abstractNum>
  <w:abstractNum w:abstractNumId="31" w15:restartNumberingAfterBreak="0">
    <w:nsid w:val="00000020"/>
    <w:multiLevelType w:val="hybridMultilevel"/>
    <w:tmpl w:val="614FD4A0"/>
    <w:lvl w:ilvl="0" w:tplc="A9FA7E8E">
      <w:start w:val="2"/>
      <w:numFmt w:val="decimal"/>
      <w:lvlText w:val="%1."/>
      <w:lvlJc w:val="left"/>
    </w:lvl>
    <w:lvl w:ilvl="1" w:tplc="79FAF298">
      <w:start w:val="1"/>
      <w:numFmt w:val="bullet"/>
      <w:lvlText w:val=":"/>
      <w:lvlJc w:val="left"/>
    </w:lvl>
    <w:lvl w:ilvl="2" w:tplc="6292DE36">
      <w:start w:val="1"/>
      <w:numFmt w:val="bullet"/>
      <w:lvlText w:val=""/>
      <w:lvlJc w:val="left"/>
    </w:lvl>
    <w:lvl w:ilvl="3" w:tplc="7D942C5A">
      <w:start w:val="1"/>
      <w:numFmt w:val="bullet"/>
      <w:lvlText w:val=""/>
      <w:lvlJc w:val="left"/>
    </w:lvl>
    <w:lvl w:ilvl="4" w:tplc="BC6066D2">
      <w:start w:val="1"/>
      <w:numFmt w:val="bullet"/>
      <w:lvlText w:val=""/>
      <w:lvlJc w:val="left"/>
    </w:lvl>
    <w:lvl w:ilvl="5" w:tplc="0BF2C81C">
      <w:start w:val="1"/>
      <w:numFmt w:val="bullet"/>
      <w:lvlText w:val=""/>
      <w:lvlJc w:val="left"/>
    </w:lvl>
    <w:lvl w:ilvl="6" w:tplc="552E4F22">
      <w:start w:val="1"/>
      <w:numFmt w:val="bullet"/>
      <w:lvlText w:val=""/>
      <w:lvlJc w:val="left"/>
    </w:lvl>
    <w:lvl w:ilvl="7" w:tplc="54ACBA2C">
      <w:start w:val="1"/>
      <w:numFmt w:val="bullet"/>
      <w:lvlText w:val=""/>
      <w:lvlJc w:val="left"/>
    </w:lvl>
    <w:lvl w:ilvl="8" w:tplc="CABC2FF8">
      <w:start w:val="1"/>
      <w:numFmt w:val="bullet"/>
      <w:lvlText w:val=""/>
      <w:lvlJc w:val="left"/>
    </w:lvl>
  </w:abstractNum>
  <w:abstractNum w:abstractNumId="32" w15:restartNumberingAfterBreak="0">
    <w:nsid w:val="00000021"/>
    <w:multiLevelType w:val="hybridMultilevel"/>
    <w:tmpl w:val="419AC240"/>
    <w:lvl w:ilvl="0" w:tplc="DF5698AC">
      <w:start w:val="1"/>
      <w:numFmt w:val="decimal"/>
      <w:lvlText w:val="%1"/>
      <w:lvlJc w:val="left"/>
    </w:lvl>
    <w:lvl w:ilvl="1" w:tplc="6D3CFADE">
      <w:start w:val="24"/>
      <w:numFmt w:val="decimal"/>
      <w:lvlText w:val="%2."/>
      <w:lvlJc w:val="left"/>
    </w:lvl>
    <w:lvl w:ilvl="2" w:tplc="CA4E8E04">
      <w:start w:val="1"/>
      <w:numFmt w:val="bullet"/>
      <w:lvlText w:val=""/>
      <w:lvlJc w:val="left"/>
    </w:lvl>
    <w:lvl w:ilvl="3" w:tplc="91D413B8">
      <w:start w:val="1"/>
      <w:numFmt w:val="bullet"/>
      <w:lvlText w:val=""/>
      <w:lvlJc w:val="left"/>
    </w:lvl>
    <w:lvl w:ilvl="4" w:tplc="B7C0EE0A">
      <w:start w:val="1"/>
      <w:numFmt w:val="bullet"/>
      <w:lvlText w:val=""/>
      <w:lvlJc w:val="left"/>
    </w:lvl>
    <w:lvl w:ilvl="5" w:tplc="A1AA8706">
      <w:start w:val="1"/>
      <w:numFmt w:val="bullet"/>
      <w:lvlText w:val=""/>
      <w:lvlJc w:val="left"/>
    </w:lvl>
    <w:lvl w:ilvl="6" w:tplc="8BD61E36">
      <w:start w:val="1"/>
      <w:numFmt w:val="bullet"/>
      <w:lvlText w:val=""/>
      <w:lvlJc w:val="left"/>
    </w:lvl>
    <w:lvl w:ilvl="7" w:tplc="590E0192">
      <w:start w:val="1"/>
      <w:numFmt w:val="bullet"/>
      <w:lvlText w:val=""/>
      <w:lvlJc w:val="left"/>
    </w:lvl>
    <w:lvl w:ilvl="8" w:tplc="B5C4BB24">
      <w:start w:val="1"/>
      <w:numFmt w:val="bullet"/>
      <w:lvlText w:val=""/>
      <w:lvlJc w:val="left"/>
    </w:lvl>
  </w:abstractNum>
  <w:abstractNum w:abstractNumId="33" w15:restartNumberingAfterBreak="0">
    <w:nsid w:val="00000022"/>
    <w:multiLevelType w:val="hybridMultilevel"/>
    <w:tmpl w:val="5577F8E0"/>
    <w:lvl w:ilvl="0" w:tplc="FEDCD598">
      <w:start w:val="25"/>
      <w:numFmt w:val="decimal"/>
      <w:lvlText w:val="%1."/>
      <w:lvlJc w:val="left"/>
    </w:lvl>
    <w:lvl w:ilvl="1" w:tplc="AA481E3A">
      <w:start w:val="1"/>
      <w:numFmt w:val="decimal"/>
      <w:lvlText w:val="%2"/>
      <w:lvlJc w:val="left"/>
    </w:lvl>
    <w:lvl w:ilvl="2" w:tplc="EF0EA35A">
      <w:start w:val="1"/>
      <w:numFmt w:val="bullet"/>
      <w:lvlText w:val=""/>
      <w:lvlJc w:val="left"/>
    </w:lvl>
    <w:lvl w:ilvl="3" w:tplc="31F29C22">
      <w:start w:val="1"/>
      <w:numFmt w:val="bullet"/>
      <w:lvlText w:val=""/>
      <w:lvlJc w:val="left"/>
    </w:lvl>
    <w:lvl w:ilvl="4" w:tplc="2AE29D80">
      <w:start w:val="1"/>
      <w:numFmt w:val="bullet"/>
      <w:lvlText w:val=""/>
      <w:lvlJc w:val="left"/>
    </w:lvl>
    <w:lvl w:ilvl="5" w:tplc="AC0AB04E">
      <w:start w:val="1"/>
      <w:numFmt w:val="bullet"/>
      <w:lvlText w:val=""/>
      <w:lvlJc w:val="left"/>
    </w:lvl>
    <w:lvl w:ilvl="6" w:tplc="520614E4">
      <w:start w:val="1"/>
      <w:numFmt w:val="bullet"/>
      <w:lvlText w:val=""/>
      <w:lvlJc w:val="left"/>
    </w:lvl>
    <w:lvl w:ilvl="7" w:tplc="E1DE9DB2">
      <w:start w:val="1"/>
      <w:numFmt w:val="bullet"/>
      <w:lvlText w:val=""/>
      <w:lvlJc w:val="left"/>
    </w:lvl>
    <w:lvl w:ilvl="8" w:tplc="3CC819AE">
      <w:start w:val="1"/>
      <w:numFmt w:val="bullet"/>
      <w:lvlText w:val=""/>
      <w:lvlJc w:val="left"/>
    </w:lvl>
  </w:abstractNum>
  <w:abstractNum w:abstractNumId="34" w15:restartNumberingAfterBreak="0">
    <w:nsid w:val="00000023"/>
    <w:multiLevelType w:val="hybridMultilevel"/>
    <w:tmpl w:val="440BADFC"/>
    <w:lvl w:ilvl="0" w:tplc="3BEC3388">
      <w:start w:val="5"/>
      <w:numFmt w:val="decimal"/>
      <w:lvlText w:val="%1."/>
      <w:lvlJc w:val="left"/>
    </w:lvl>
    <w:lvl w:ilvl="1" w:tplc="40B84956">
      <w:start w:val="1"/>
      <w:numFmt w:val="bullet"/>
      <w:lvlText w:val=""/>
      <w:lvlJc w:val="left"/>
    </w:lvl>
    <w:lvl w:ilvl="2" w:tplc="009A79EC">
      <w:start w:val="1"/>
      <w:numFmt w:val="bullet"/>
      <w:lvlText w:val=""/>
      <w:lvlJc w:val="left"/>
    </w:lvl>
    <w:lvl w:ilvl="3" w:tplc="BDFAAD9C">
      <w:start w:val="1"/>
      <w:numFmt w:val="bullet"/>
      <w:lvlText w:val=""/>
      <w:lvlJc w:val="left"/>
    </w:lvl>
    <w:lvl w:ilvl="4" w:tplc="CDD87150">
      <w:start w:val="1"/>
      <w:numFmt w:val="bullet"/>
      <w:lvlText w:val=""/>
      <w:lvlJc w:val="left"/>
    </w:lvl>
    <w:lvl w:ilvl="5" w:tplc="991C4684">
      <w:start w:val="1"/>
      <w:numFmt w:val="bullet"/>
      <w:lvlText w:val=""/>
      <w:lvlJc w:val="left"/>
    </w:lvl>
    <w:lvl w:ilvl="6" w:tplc="A63E1940">
      <w:start w:val="1"/>
      <w:numFmt w:val="bullet"/>
      <w:lvlText w:val=""/>
      <w:lvlJc w:val="left"/>
    </w:lvl>
    <w:lvl w:ilvl="7" w:tplc="19AADAD0">
      <w:start w:val="1"/>
      <w:numFmt w:val="bullet"/>
      <w:lvlText w:val=""/>
      <w:lvlJc w:val="left"/>
    </w:lvl>
    <w:lvl w:ilvl="8" w:tplc="1F72CB9E">
      <w:start w:val="1"/>
      <w:numFmt w:val="bullet"/>
      <w:lvlText w:val=""/>
      <w:lvlJc w:val="left"/>
    </w:lvl>
  </w:abstractNum>
  <w:abstractNum w:abstractNumId="35" w15:restartNumberingAfterBreak="0">
    <w:nsid w:val="00000024"/>
    <w:multiLevelType w:val="hybridMultilevel"/>
    <w:tmpl w:val="05072366"/>
    <w:lvl w:ilvl="0" w:tplc="E138C38E">
      <w:start w:val="54"/>
      <w:numFmt w:val="decimal"/>
      <w:lvlText w:val="%1."/>
      <w:lvlJc w:val="left"/>
    </w:lvl>
    <w:lvl w:ilvl="1" w:tplc="B28C521E">
      <w:start w:val="1"/>
      <w:numFmt w:val="bullet"/>
      <w:lvlText w:val=""/>
      <w:lvlJc w:val="left"/>
    </w:lvl>
    <w:lvl w:ilvl="2" w:tplc="97E6EC28">
      <w:start w:val="1"/>
      <w:numFmt w:val="bullet"/>
      <w:lvlText w:val=""/>
      <w:lvlJc w:val="left"/>
    </w:lvl>
    <w:lvl w:ilvl="3" w:tplc="80A82DAC">
      <w:start w:val="1"/>
      <w:numFmt w:val="bullet"/>
      <w:lvlText w:val=""/>
      <w:lvlJc w:val="left"/>
    </w:lvl>
    <w:lvl w:ilvl="4" w:tplc="65E6AD40">
      <w:start w:val="1"/>
      <w:numFmt w:val="bullet"/>
      <w:lvlText w:val=""/>
      <w:lvlJc w:val="left"/>
    </w:lvl>
    <w:lvl w:ilvl="5" w:tplc="FA16C492">
      <w:start w:val="1"/>
      <w:numFmt w:val="bullet"/>
      <w:lvlText w:val=""/>
      <w:lvlJc w:val="left"/>
    </w:lvl>
    <w:lvl w:ilvl="6" w:tplc="D09A49C4">
      <w:start w:val="1"/>
      <w:numFmt w:val="bullet"/>
      <w:lvlText w:val=""/>
      <w:lvlJc w:val="left"/>
    </w:lvl>
    <w:lvl w:ilvl="7" w:tplc="3AA88A62">
      <w:start w:val="1"/>
      <w:numFmt w:val="bullet"/>
      <w:lvlText w:val=""/>
      <w:lvlJc w:val="left"/>
    </w:lvl>
    <w:lvl w:ilvl="8" w:tplc="57584CF0">
      <w:start w:val="1"/>
      <w:numFmt w:val="bullet"/>
      <w:lvlText w:val=""/>
      <w:lvlJc w:val="left"/>
    </w:lvl>
  </w:abstractNum>
  <w:abstractNum w:abstractNumId="36" w15:restartNumberingAfterBreak="0">
    <w:nsid w:val="12FD1916"/>
    <w:multiLevelType w:val="hybridMultilevel"/>
    <w:tmpl w:val="51D6087E"/>
    <w:lvl w:ilvl="0" w:tplc="10BC4636">
      <w:start w:val="1"/>
      <w:numFmt w:val="decimal"/>
      <w:lvlText w:val="%1."/>
      <w:lvlJc w:val="left"/>
      <w:rPr>
        <w:b/>
      </w:rPr>
    </w:lvl>
    <w:lvl w:ilvl="1" w:tplc="416AFADE">
      <w:start w:val="1"/>
      <w:numFmt w:val="bullet"/>
      <w:lvlText w:val=""/>
      <w:lvlJc w:val="left"/>
    </w:lvl>
    <w:lvl w:ilvl="2" w:tplc="B0B0DF80">
      <w:start w:val="1"/>
      <w:numFmt w:val="bullet"/>
      <w:lvlText w:val=""/>
      <w:lvlJc w:val="left"/>
    </w:lvl>
    <w:lvl w:ilvl="3" w:tplc="B7A24012">
      <w:start w:val="1"/>
      <w:numFmt w:val="bullet"/>
      <w:lvlText w:val=""/>
      <w:lvlJc w:val="left"/>
    </w:lvl>
    <w:lvl w:ilvl="4" w:tplc="76E49A34">
      <w:start w:val="1"/>
      <w:numFmt w:val="bullet"/>
      <w:lvlText w:val=""/>
      <w:lvlJc w:val="left"/>
    </w:lvl>
    <w:lvl w:ilvl="5" w:tplc="2236CDDE">
      <w:start w:val="1"/>
      <w:numFmt w:val="bullet"/>
      <w:lvlText w:val=""/>
      <w:lvlJc w:val="left"/>
    </w:lvl>
    <w:lvl w:ilvl="6" w:tplc="50E022E0">
      <w:start w:val="1"/>
      <w:numFmt w:val="bullet"/>
      <w:lvlText w:val=""/>
      <w:lvlJc w:val="left"/>
    </w:lvl>
    <w:lvl w:ilvl="7" w:tplc="2F182CAC">
      <w:start w:val="1"/>
      <w:numFmt w:val="bullet"/>
      <w:lvlText w:val=""/>
      <w:lvlJc w:val="left"/>
    </w:lvl>
    <w:lvl w:ilvl="8" w:tplc="16D40644">
      <w:start w:val="1"/>
      <w:numFmt w:val="bullet"/>
      <w:lvlText w:val=""/>
      <w:lvlJc w:val="left"/>
    </w:lvl>
  </w:abstractNum>
  <w:abstractNum w:abstractNumId="37" w15:restartNumberingAfterBreak="0">
    <w:nsid w:val="21AD1352"/>
    <w:multiLevelType w:val="hybridMultilevel"/>
    <w:tmpl w:val="7FBE03E4"/>
    <w:lvl w:ilvl="0" w:tplc="863C3B98">
      <w:start w:val="13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85B6754"/>
    <w:multiLevelType w:val="hybridMultilevel"/>
    <w:tmpl w:val="4516DDE8"/>
    <w:lvl w:ilvl="0" w:tplc="D83620AC">
      <w:start w:val="90"/>
      <w:numFmt w:val="decimal"/>
      <w:lvlText w:val="%1."/>
      <w:lvlJc w:val="left"/>
    </w:lvl>
    <w:lvl w:ilvl="1" w:tplc="CF4051C2">
      <w:start w:val="1"/>
      <w:numFmt w:val="bullet"/>
      <w:lvlText w:val=""/>
      <w:lvlJc w:val="left"/>
    </w:lvl>
    <w:lvl w:ilvl="2" w:tplc="11C8988C">
      <w:start w:val="1"/>
      <w:numFmt w:val="bullet"/>
      <w:lvlText w:val=""/>
      <w:lvlJc w:val="left"/>
    </w:lvl>
    <w:lvl w:ilvl="3" w:tplc="CC94E1DA">
      <w:start w:val="1"/>
      <w:numFmt w:val="bullet"/>
      <w:lvlText w:val=""/>
      <w:lvlJc w:val="left"/>
    </w:lvl>
    <w:lvl w:ilvl="4" w:tplc="FD9865BA">
      <w:start w:val="1"/>
      <w:numFmt w:val="bullet"/>
      <w:lvlText w:val=""/>
      <w:lvlJc w:val="left"/>
    </w:lvl>
    <w:lvl w:ilvl="5" w:tplc="0484BA30">
      <w:start w:val="1"/>
      <w:numFmt w:val="bullet"/>
      <w:lvlText w:val=""/>
      <w:lvlJc w:val="left"/>
    </w:lvl>
    <w:lvl w:ilvl="6" w:tplc="33F0DF32">
      <w:start w:val="1"/>
      <w:numFmt w:val="bullet"/>
      <w:lvlText w:val=""/>
      <w:lvlJc w:val="left"/>
    </w:lvl>
    <w:lvl w:ilvl="7" w:tplc="24647F54">
      <w:start w:val="1"/>
      <w:numFmt w:val="bullet"/>
      <w:lvlText w:val=""/>
      <w:lvlJc w:val="left"/>
    </w:lvl>
    <w:lvl w:ilvl="8" w:tplc="3CBC7798">
      <w:start w:val="1"/>
      <w:numFmt w:val="bullet"/>
      <w:lvlText w:val=""/>
      <w:lvlJc w:val="left"/>
    </w:lvl>
  </w:abstractNum>
  <w:abstractNum w:abstractNumId="39" w15:restartNumberingAfterBreak="0">
    <w:nsid w:val="43E852BB"/>
    <w:multiLevelType w:val="hybridMultilevel"/>
    <w:tmpl w:val="7414A380"/>
    <w:lvl w:ilvl="0" w:tplc="10BC4636">
      <w:start w:val="1"/>
      <w:numFmt w:val="decimal"/>
      <w:lvlText w:val="%1."/>
      <w:lvlJc w:val="left"/>
      <w:rPr>
        <w:b/>
      </w:rPr>
    </w:lvl>
    <w:lvl w:ilvl="1" w:tplc="416AFADE">
      <w:start w:val="1"/>
      <w:numFmt w:val="bullet"/>
      <w:lvlText w:val=""/>
      <w:lvlJc w:val="left"/>
    </w:lvl>
    <w:lvl w:ilvl="2" w:tplc="B0B0DF80">
      <w:start w:val="1"/>
      <w:numFmt w:val="bullet"/>
      <w:lvlText w:val=""/>
      <w:lvlJc w:val="left"/>
    </w:lvl>
    <w:lvl w:ilvl="3" w:tplc="B7A24012">
      <w:start w:val="1"/>
      <w:numFmt w:val="bullet"/>
      <w:lvlText w:val=""/>
      <w:lvlJc w:val="left"/>
    </w:lvl>
    <w:lvl w:ilvl="4" w:tplc="76E49A34">
      <w:start w:val="1"/>
      <w:numFmt w:val="bullet"/>
      <w:lvlText w:val=""/>
      <w:lvlJc w:val="left"/>
    </w:lvl>
    <w:lvl w:ilvl="5" w:tplc="2236CDDE">
      <w:start w:val="1"/>
      <w:numFmt w:val="bullet"/>
      <w:lvlText w:val=""/>
      <w:lvlJc w:val="left"/>
    </w:lvl>
    <w:lvl w:ilvl="6" w:tplc="50E022E0">
      <w:start w:val="1"/>
      <w:numFmt w:val="bullet"/>
      <w:lvlText w:val=""/>
      <w:lvlJc w:val="left"/>
    </w:lvl>
    <w:lvl w:ilvl="7" w:tplc="2F182CAC">
      <w:start w:val="1"/>
      <w:numFmt w:val="bullet"/>
      <w:lvlText w:val=""/>
      <w:lvlJc w:val="left"/>
    </w:lvl>
    <w:lvl w:ilvl="8" w:tplc="16D40644">
      <w:start w:val="1"/>
      <w:numFmt w:val="bullet"/>
      <w:lvlText w:val=""/>
      <w:lvlJc w:val="left"/>
    </w:lvl>
  </w:abstractNum>
  <w:abstractNum w:abstractNumId="40" w15:restartNumberingAfterBreak="0">
    <w:nsid w:val="6EAC179D"/>
    <w:multiLevelType w:val="hybridMultilevel"/>
    <w:tmpl w:val="20ACB25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40"/>
  </w:num>
  <w:num w:numId="38">
    <w:abstractNumId w:val="39"/>
  </w:num>
  <w:num w:numId="39">
    <w:abstractNumId w:val="36"/>
  </w:num>
  <w:num w:numId="40">
    <w:abstractNumId w:val="3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6D"/>
    <w:rsid w:val="000072D8"/>
    <w:rsid w:val="00030627"/>
    <w:rsid w:val="000328B9"/>
    <w:rsid w:val="000407A5"/>
    <w:rsid w:val="00065681"/>
    <w:rsid w:val="000A093A"/>
    <w:rsid w:val="000A754E"/>
    <w:rsid w:val="000B05BF"/>
    <w:rsid w:val="000D70CC"/>
    <w:rsid w:val="000E2D0F"/>
    <w:rsid w:val="000E4D77"/>
    <w:rsid w:val="000E61BC"/>
    <w:rsid w:val="00105B43"/>
    <w:rsid w:val="001233A9"/>
    <w:rsid w:val="0020492F"/>
    <w:rsid w:val="00205204"/>
    <w:rsid w:val="00220654"/>
    <w:rsid w:val="002222C6"/>
    <w:rsid w:val="00223AC6"/>
    <w:rsid w:val="0022636F"/>
    <w:rsid w:val="0022767C"/>
    <w:rsid w:val="00235007"/>
    <w:rsid w:val="002360A0"/>
    <w:rsid w:val="002429F4"/>
    <w:rsid w:val="00255527"/>
    <w:rsid w:val="00257E34"/>
    <w:rsid w:val="00276330"/>
    <w:rsid w:val="002876F1"/>
    <w:rsid w:val="00294537"/>
    <w:rsid w:val="002979DE"/>
    <w:rsid w:val="002B365A"/>
    <w:rsid w:val="002C1631"/>
    <w:rsid w:val="002D4429"/>
    <w:rsid w:val="002E4287"/>
    <w:rsid w:val="00300A4F"/>
    <w:rsid w:val="00302F6F"/>
    <w:rsid w:val="00304438"/>
    <w:rsid w:val="00305922"/>
    <w:rsid w:val="00322CD4"/>
    <w:rsid w:val="00361C0E"/>
    <w:rsid w:val="003667AB"/>
    <w:rsid w:val="0037371D"/>
    <w:rsid w:val="00376E6B"/>
    <w:rsid w:val="00380A93"/>
    <w:rsid w:val="00382C32"/>
    <w:rsid w:val="0038795E"/>
    <w:rsid w:val="00390B33"/>
    <w:rsid w:val="00390FE5"/>
    <w:rsid w:val="003A4517"/>
    <w:rsid w:val="003C7C94"/>
    <w:rsid w:val="003F1238"/>
    <w:rsid w:val="004017C3"/>
    <w:rsid w:val="00423AB3"/>
    <w:rsid w:val="004249A6"/>
    <w:rsid w:val="004312A3"/>
    <w:rsid w:val="00433A6F"/>
    <w:rsid w:val="00436235"/>
    <w:rsid w:val="004363EC"/>
    <w:rsid w:val="00452DCA"/>
    <w:rsid w:val="00453080"/>
    <w:rsid w:val="00466EA4"/>
    <w:rsid w:val="00483E63"/>
    <w:rsid w:val="004A6A77"/>
    <w:rsid w:val="004C4492"/>
    <w:rsid w:val="004D465A"/>
    <w:rsid w:val="004E3C6A"/>
    <w:rsid w:val="004F2DB7"/>
    <w:rsid w:val="004F4D81"/>
    <w:rsid w:val="00506D92"/>
    <w:rsid w:val="00531A0C"/>
    <w:rsid w:val="0053525E"/>
    <w:rsid w:val="00541202"/>
    <w:rsid w:val="005636DC"/>
    <w:rsid w:val="00582720"/>
    <w:rsid w:val="00584630"/>
    <w:rsid w:val="00586C9F"/>
    <w:rsid w:val="00597F5C"/>
    <w:rsid w:val="005A1B24"/>
    <w:rsid w:val="005D5BF3"/>
    <w:rsid w:val="005F6BD4"/>
    <w:rsid w:val="00602A03"/>
    <w:rsid w:val="00614A40"/>
    <w:rsid w:val="00616BE5"/>
    <w:rsid w:val="00635E3F"/>
    <w:rsid w:val="00636F41"/>
    <w:rsid w:val="00696499"/>
    <w:rsid w:val="006A383E"/>
    <w:rsid w:val="006D245D"/>
    <w:rsid w:val="006E36B3"/>
    <w:rsid w:val="006F65F6"/>
    <w:rsid w:val="006F713C"/>
    <w:rsid w:val="00704E00"/>
    <w:rsid w:val="00705CE3"/>
    <w:rsid w:val="00705D8E"/>
    <w:rsid w:val="007071AD"/>
    <w:rsid w:val="00710267"/>
    <w:rsid w:val="00712789"/>
    <w:rsid w:val="00735CB6"/>
    <w:rsid w:val="00760603"/>
    <w:rsid w:val="00777D1A"/>
    <w:rsid w:val="007915FC"/>
    <w:rsid w:val="007A3085"/>
    <w:rsid w:val="007B3A58"/>
    <w:rsid w:val="007B5FA4"/>
    <w:rsid w:val="007F2BD3"/>
    <w:rsid w:val="00815FBD"/>
    <w:rsid w:val="00841C3F"/>
    <w:rsid w:val="00844277"/>
    <w:rsid w:val="008609EC"/>
    <w:rsid w:val="008851E3"/>
    <w:rsid w:val="008914A2"/>
    <w:rsid w:val="008A109E"/>
    <w:rsid w:val="008C625D"/>
    <w:rsid w:val="008D4B73"/>
    <w:rsid w:val="00901D96"/>
    <w:rsid w:val="00906D7D"/>
    <w:rsid w:val="00941B03"/>
    <w:rsid w:val="009423FF"/>
    <w:rsid w:val="00972C48"/>
    <w:rsid w:val="00972D49"/>
    <w:rsid w:val="00991084"/>
    <w:rsid w:val="00994434"/>
    <w:rsid w:val="009B0199"/>
    <w:rsid w:val="009C3E4E"/>
    <w:rsid w:val="009C4F6D"/>
    <w:rsid w:val="009D08F2"/>
    <w:rsid w:val="009D1AC5"/>
    <w:rsid w:val="009D3323"/>
    <w:rsid w:val="009D77F7"/>
    <w:rsid w:val="009E0C2E"/>
    <w:rsid w:val="009F1973"/>
    <w:rsid w:val="00A01E7E"/>
    <w:rsid w:val="00A13B0B"/>
    <w:rsid w:val="00A22EDF"/>
    <w:rsid w:val="00A56626"/>
    <w:rsid w:val="00A72020"/>
    <w:rsid w:val="00A92A24"/>
    <w:rsid w:val="00AB2CA2"/>
    <w:rsid w:val="00AE485F"/>
    <w:rsid w:val="00AE540C"/>
    <w:rsid w:val="00AF54AB"/>
    <w:rsid w:val="00B25816"/>
    <w:rsid w:val="00B3630C"/>
    <w:rsid w:val="00B71CE0"/>
    <w:rsid w:val="00B843BA"/>
    <w:rsid w:val="00B8764B"/>
    <w:rsid w:val="00B968A8"/>
    <w:rsid w:val="00BA5F05"/>
    <w:rsid w:val="00BC3F17"/>
    <w:rsid w:val="00BE0F46"/>
    <w:rsid w:val="00BE1871"/>
    <w:rsid w:val="00C072F7"/>
    <w:rsid w:val="00C201A4"/>
    <w:rsid w:val="00C31DBD"/>
    <w:rsid w:val="00C66DCF"/>
    <w:rsid w:val="00C760A1"/>
    <w:rsid w:val="00C84E7E"/>
    <w:rsid w:val="00CC50B3"/>
    <w:rsid w:val="00CD0557"/>
    <w:rsid w:val="00D13D92"/>
    <w:rsid w:val="00D31E6F"/>
    <w:rsid w:val="00D336FB"/>
    <w:rsid w:val="00D55AFC"/>
    <w:rsid w:val="00D60BB4"/>
    <w:rsid w:val="00D61336"/>
    <w:rsid w:val="00D70546"/>
    <w:rsid w:val="00D728E4"/>
    <w:rsid w:val="00D84359"/>
    <w:rsid w:val="00D918C5"/>
    <w:rsid w:val="00DA5EB1"/>
    <w:rsid w:val="00DC3157"/>
    <w:rsid w:val="00DC485C"/>
    <w:rsid w:val="00DD2347"/>
    <w:rsid w:val="00DD584D"/>
    <w:rsid w:val="00DF3ED8"/>
    <w:rsid w:val="00E14D15"/>
    <w:rsid w:val="00E223BE"/>
    <w:rsid w:val="00E266D2"/>
    <w:rsid w:val="00E465C6"/>
    <w:rsid w:val="00E63CF1"/>
    <w:rsid w:val="00E667F1"/>
    <w:rsid w:val="00E7263A"/>
    <w:rsid w:val="00E74714"/>
    <w:rsid w:val="00EA40F5"/>
    <w:rsid w:val="00EB53E8"/>
    <w:rsid w:val="00EB77D4"/>
    <w:rsid w:val="00EE3CE1"/>
    <w:rsid w:val="00EE66AC"/>
    <w:rsid w:val="00F1604C"/>
    <w:rsid w:val="00F23F0F"/>
    <w:rsid w:val="00F43447"/>
    <w:rsid w:val="00F453A9"/>
    <w:rsid w:val="00F5486D"/>
    <w:rsid w:val="00F612BB"/>
    <w:rsid w:val="00F646B9"/>
    <w:rsid w:val="00F70382"/>
    <w:rsid w:val="00F76F19"/>
    <w:rsid w:val="00F91E6C"/>
    <w:rsid w:val="00FA25DA"/>
    <w:rsid w:val="00FD3016"/>
    <w:rsid w:val="00FD3CEC"/>
    <w:rsid w:val="00FD45BF"/>
    <w:rsid w:val="00FD5126"/>
    <w:rsid w:val="00FE246F"/>
    <w:rsid w:val="00FE338B"/>
    <w:rsid w:val="00FE6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AC1C9"/>
  <w15:docId w15:val="{74E0FCE6-4A10-4987-B53F-C2DD2BE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4277"/>
    <w:pPr>
      <w:ind w:left="720"/>
      <w:contextualSpacing/>
    </w:pPr>
  </w:style>
  <w:style w:type="character" w:styleId="Kpr">
    <w:name w:val="Hyperlink"/>
    <w:basedOn w:val="VarsaylanParagrafYazTipi"/>
    <w:uiPriority w:val="99"/>
    <w:unhideWhenUsed/>
    <w:rsid w:val="00777D1A"/>
    <w:rPr>
      <w:color w:val="0000FF" w:themeColor="hyperlink"/>
      <w:u w:val="single"/>
    </w:rPr>
  </w:style>
  <w:style w:type="character" w:customStyle="1" w:styleId="docsum-authors">
    <w:name w:val="docsum-authors"/>
    <w:basedOn w:val="VarsaylanParagrafYazTipi"/>
    <w:rsid w:val="00FE338B"/>
  </w:style>
  <w:style w:type="character" w:customStyle="1" w:styleId="docsum-journal-citation">
    <w:name w:val="docsum-journal-citation"/>
    <w:basedOn w:val="VarsaylanParagrafYazTipi"/>
    <w:rsid w:val="00FE338B"/>
  </w:style>
  <w:style w:type="character" w:customStyle="1" w:styleId="citation-part">
    <w:name w:val="citation-part"/>
    <w:basedOn w:val="VarsaylanParagrafYazTipi"/>
    <w:rsid w:val="00FE338B"/>
  </w:style>
  <w:style w:type="character" w:customStyle="1" w:styleId="docsum-pmid">
    <w:name w:val="docsum-pmid"/>
    <w:basedOn w:val="VarsaylanParagrafYazTipi"/>
    <w:rsid w:val="00FE338B"/>
  </w:style>
  <w:style w:type="paragraph" w:customStyle="1" w:styleId="TableParagraph">
    <w:name w:val="Table Paragraph"/>
    <w:basedOn w:val="Normal"/>
    <w:uiPriority w:val="1"/>
    <w:qFormat/>
    <w:rsid w:val="000E61BC"/>
    <w:pPr>
      <w:widowControl w:val="0"/>
      <w:autoSpaceDE w:val="0"/>
      <w:autoSpaceDN w:val="0"/>
      <w:jc w:val="center"/>
    </w:pPr>
    <w:rPr>
      <w:rFonts w:ascii="Arial" w:eastAsia="Arial" w:hAnsi="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23427507" TargetMode="External"/><Relationship Id="rId18" Type="http://schemas.openxmlformats.org/officeDocument/2006/relationships/hyperlink" Target="https://www.ncbi.nlm.nih.gov/pubmed/?term=Erdeve%20O%5BAuthor%5D&amp;cauthor=true&amp;cauthor_uid=29474382" TargetMode="External"/><Relationship Id="rId26" Type="http://schemas.openxmlformats.org/officeDocument/2006/relationships/hyperlink" Target="https://www.ncbi.nlm.nih.gov/pubmed/31181092" TargetMode="External"/><Relationship Id="rId3" Type="http://schemas.openxmlformats.org/officeDocument/2006/relationships/styles" Target="styles.xml"/><Relationship Id="rId21" Type="http://schemas.openxmlformats.org/officeDocument/2006/relationships/hyperlink" Target="https://www.ncbi.nlm.nih.gov/pubmed/?term=Erdeve%20O%5BAuthor%5D&amp;cauthor=true&amp;cauthor_uid=29474382" TargetMode="External"/><Relationship Id="rId7" Type="http://schemas.openxmlformats.org/officeDocument/2006/relationships/endnotes" Target="endnotes.xml"/><Relationship Id="rId12" Type="http://schemas.openxmlformats.org/officeDocument/2006/relationships/hyperlink" Target="http://www.ncbi.nlm.nih.gov/pubmed/22901699" TargetMode="External"/><Relationship Id="rId17" Type="http://schemas.openxmlformats.org/officeDocument/2006/relationships/hyperlink" Target="https://www.ncbi.nlm.nih.gov/pubmed/28727130" TargetMode="External"/><Relationship Id="rId25" Type="http://schemas.openxmlformats.org/officeDocument/2006/relationships/hyperlink" Target="https://www.ncbi.nlm.nih.gov/pubmed/?term=Erdeve%20O%5BAuthor%5D&amp;cauthor=true&amp;cauthor_uid=29474382" TargetMode="External"/><Relationship Id="rId2" Type="http://schemas.openxmlformats.org/officeDocument/2006/relationships/numbering" Target="numbering.xml"/><Relationship Id="rId16" Type="http://schemas.openxmlformats.org/officeDocument/2006/relationships/hyperlink" Target="https://www.ncbi.nlm.nih.gov/pubmed/28425254" TargetMode="External"/><Relationship Id="rId20" Type="http://schemas.openxmlformats.org/officeDocument/2006/relationships/hyperlink" Target="https://www.ncbi.nlm.nih.gov/pubmed/?term=Turkish%20Neonatal%20Jaundice%20Registry%20Collabolators%5BCorporate%20Author%5D" TargetMode="External"/><Relationship Id="rId29" Type="http://schemas.openxmlformats.org/officeDocument/2006/relationships/hyperlink" Target="http://www.ncbi.nlm.nih.gov/pubmed/21421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1998132" TargetMode="External"/><Relationship Id="rId24" Type="http://schemas.openxmlformats.org/officeDocument/2006/relationships/hyperlink" Target="https://www.ncbi.nlm.nih.gov/pubmed/?term=Erdeve%20O%5BAuthor%5D&amp;cauthor=true&amp;cauthor_uid=2947438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C3%9Cnal%20S%5BAuthor%5D&amp;cauthor=true&amp;cauthor_uid=28425254" TargetMode="External"/><Relationship Id="rId23" Type="http://schemas.openxmlformats.org/officeDocument/2006/relationships/hyperlink" Target="https://www.ncbi.nlm.nih.gov/pubmed/?term=Erdeve%20O%5BAuthor%5D&amp;cauthor=true&amp;cauthor_uid=29474382" TargetMode="External"/><Relationship Id="rId28" Type="http://schemas.openxmlformats.org/officeDocument/2006/relationships/hyperlink" Target="https://www.ncbi.nlm.nih.gov/pubmed/?term=Erdeve%20O%5BAuthor%5D&amp;cauthor=true&amp;cauthor_uid=29474382" TargetMode="External"/><Relationship Id="rId10" Type="http://schemas.openxmlformats.org/officeDocument/2006/relationships/hyperlink" Target="http://www.ncbi.nlm.nih.gov/pubmed/21998132" TargetMode="External"/><Relationship Id="rId19" Type="http://schemas.openxmlformats.org/officeDocument/2006/relationships/hyperlink" Target="https://www.ncbi.nlm.nih.gov/pubmed/?term=Erdeve%20O%5BAuthor%5D&amp;cauthor=true&amp;cauthor_uid=2947438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ylakaradeniz@yahoo.com%20,%20" TargetMode="External"/><Relationship Id="rId14" Type="http://schemas.openxmlformats.org/officeDocument/2006/relationships/hyperlink" Target="http://www.ncbi.nlm.nih.gov/pubmed/24612162" TargetMode="External"/><Relationship Id="rId22" Type="http://schemas.openxmlformats.org/officeDocument/2006/relationships/hyperlink" Target="https://www.ncbi.nlm.nih.gov/pubmed/?term=Erdeve%20O%5BAuthor%5D&amp;cauthor=true&amp;cauthor_uid=29474382" TargetMode="External"/><Relationship Id="rId27" Type="http://schemas.openxmlformats.org/officeDocument/2006/relationships/hyperlink" Target="https://www.ncbi.nlm.nih.gov/pubmed/31181092" TargetMode="External"/><Relationship Id="rId30" Type="http://schemas.openxmlformats.org/officeDocument/2006/relationships/hyperlink" Target="http://www.ncbi.nlm.nih.gov/pubmed/2142120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5268-1164-4ED0-960E-438C639B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14</Pages>
  <Words>5764</Words>
  <Characters>32859</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umraniye</dc:creator>
  <cp:lastModifiedBy>leylabilgin</cp:lastModifiedBy>
  <cp:revision>167</cp:revision>
  <dcterms:created xsi:type="dcterms:W3CDTF">2020-11-16T11:43:00Z</dcterms:created>
  <dcterms:modified xsi:type="dcterms:W3CDTF">2021-03-01T11:45:00Z</dcterms:modified>
</cp:coreProperties>
</file>