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58" w:rsidRPr="00CB3F9B" w:rsidRDefault="00501B58" w:rsidP="00501B58">
      <w:pPr>
        <w:jc w:val="center"/>
        <w:rPr>
          <w:rFonts w:asciiTheme="majorBidi" w:hAnsiTheme="majorBidi" w:cstheme="majorBidi"/>
          <w:b/>
          <w:bCs/>
        </w:rPr>
      </w:pPr>
      <w:r w:rsidRPr="00CB3F9B">
        <w:rPr>
          <w:rFonts w:asciiTheme="majorBidi" w:hAnsiTheme="majorBidi" w:cstheme="majorBidi"/>
          <w:b/>
          <w:bCs/>
        </w:rPr>
        <w:t>Osmanlı-Türk Modernleşmesi ve Felsefe</w:t>
      </w:r>
    </w:p>
    <w:p w:rsidR="00501B58" w:rsidRPr="00CB3F9B" w:rsidRDefault="00501B58" w:rsidP="00501B58">
      <w:pPr>
        <w:jc w:val="center"/>
        <w:rPr>
          <w:rFonts w:asciiTheme="majorBidi" w:hAnsiTheme="majorBidi" w:cstheme="majorBidi"/>
          <w:b/>
          <w:bCs/>
        </w:rPr>
      </w:pPr>
      <w:r w:rsidRPr="00CB3F9B">
        <w:rPr>
          <w:rFonts w:asciiTheme="majorBidi" w:hAnsiTheme="majorBidi" w:cstheme="majorBidi"/>
          <w:b/>
          <w:bCs/>
        </w:rPr>
        <w:t>2018 Bahar</w:t>
      </w:r>
    </w:p>
    <w:p w:rsidR="00501B58" w:rsidRPr="00CB3F9B" w:rsidRDefault="00501B58" w:rsidP="00501B58">
      <w:pPr>
        <w:jc w:val="center"/>
        <w:rPr>
          <w:rFonts w:asciiTheme="majorBidi" w:hAnsiTheme="majorBidi" w:cstheme="majorBidi"/>
          <w:b/>
          <w:bCs/>
        </w:rPr>
      </w:pPr>
      <w:r w:rsidRPr="00CB3F9B">
        <w:rPr>
          <w:rFonts w:asciiTheme="majorBidi" w:hAnsiTheme="majorBidi" w:cstheme="majorBidi"/>
          <w:b/>
          <w:bCs/>
        </w:rPr>
        <w:t>Yüksek Lisans Dersi</w:t>
      </w:r>
    </w:p>
    <w:p w:rsidR="00501B58" w:rsidRPr="00CB3F9B" w:rsidRDefault="00501B58" w:rsidP="00501B58">
      <w:pPr>
        <w:jc w:val="center"/>
        <w:rPr>
          <w:rFonts w:asciiTheme="majorBidi" w:hAnsiTheme="majorBidi" w:cstheme="majorBidi"/>
          <w:b/>
          <w:bCs/>
        </w:rPr>
      </w:pPr>
    </w:p>
    <w:p w:rsidR="00501B58" w:rsidRPr="00CB3F9B" w:rsidRDefault="00501B58" w:rsidP="00501B58">
      <w:pPr>
        <w:jc w:val="center"/>
        <w:rPr>
          <w:rFonts w:asciiTheme="majorBidi" w:hAnsiTheme="majorBidi" w:cstheme="majorBidi"/>
          <w:b/>
          <w:bCs/>
        </w:rPr>
      </w:pPr>
      <w:r w:rsidRPr="00CB3F9B">
        <w:rPr>
          <w:rFonts w:asciiTheme="majorBidi" w:hAnsiTheme="majorBidi" w:cstheme="majorBidi"/>
          <w:b/>
          <w:bCs/>
        </w:rPr>
        <w:t>M. Cüneyt Kaya</w:t>
      </w:r>
    </w:p>
    <w:p w:rsidR="00501B58" w:rsidRPr="00CB3F9B" w:rsidRDefault="00501B58" w:rsidP="00501B58">
      <w:pPr>
        <w:jc w:val="center"/>
        <w:rPr>
          <w:rFonts w:asciiTheme="majorBidi" w:hAnsiTheme="majorBidi" w:cstheme="majorBidi"/>
          <w:b/>
          <w:bCs/>
        </w:rPr>
      </w:pPr>
    </w:p>
    <w:p w:rsidR="00501B58" w:rsidRPr="00CB3F9B" w:rsidRDefault="00501B58" w:rsidP="00501B58">
      <w:pPr>
        <w:jc w:val="center"/>
        <w:rPr>
          <w:rFonts w:asciiTheme="majorBidi" w:hAnsiTheme="majorBidi" w:cstheme="majorBidi"/>
          <w:b/>
          <w:bCs/>
        </w:rPr>
      </w:pPr>
      <w:r w:rsidRPr="00CB3F9B">
        <w:rPr>
          <w:rFonts w:asciiTheme="majorBidi" w:hAnsiTheme="majorBidi" w:cstheme="majorBidi"/>
          <w:b/>
          <w:bCs/>
        </w:rPr>
        <w:t xml:space="preserve">Perşembe </w:t>
      </w:r>
      <w:proofErr w:type="gramStart"/>
      <w:r w:rsidRPr="00CB3F9B">
        <w:rPr>
          <w:rFonts w:asciiTheme="majorBidi" w:hAnsiTheme="majorBidi" w:cstheme="majorBidi"/>
          <w:b/>
          <w:bCs/>
        </w:rPr>
        <w:t>12:00</w:t>
      </w:r>
      <w:proofErr w:type="gramEnd"/>
      <w:r w:rsidRPr="00CB3F9B">
        <w:rPr>
          <w:rFonts w:asciiTheme="majorBidi" w:hAnsiTheme="majorBidi" w:cstheme="majorBidi"/>
          <w:b/>
          <w:bCs/>
        </w:rPr>
        <w:t>-14:00</w:t>
      </w:r>
    </w:p>
    <w:p w:rsidR="00501B58" w:rsidRPr="00CB3F9B" w:rsidRDefault="00501B58" w:rsidP="00501B58">
      <w:pPr>
        <w:rPr>
          <w:rFonts w:asciiTheme="majorBidi" w:hAnsiTheme="majorBidi" w:cstheme="majorBidi"/>
        </w:rPr>
      </w:pPr>
    </w:p>
    <w:p w:rsidR="00501B58" w:rsidRPr="00CB3F9B" w:rsidRDefault="00501B58" w:rsidP="00501B58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Bu derste, öncelikle Osmanlı-Türk modernleşmesinin (Tanzimat’tan 1933’teki Üniversite Reformu’na) mahiyeti ve tarihî gelişimi ele alınıp, söz konusu dönemde felsefeye yönelik farklı tavırlar, örnek metinlerden hareketle tartışılacaktır. </w:t>
      </w:r>
    </w:p>
    <w:p w:rsidR="00501B58" w:rsidRPr="00CB3F9B" w:rsidRDefault="00501B58" w:rsidP="00501B58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Vize notu, derse katılım, katkı ve sunumlar dikkate alınarak verilecek, final için ise ele alınan dönem çerçevesinde belirlenen konulardan birinin seçilip bir ödev hazırlanması gerekmektedir. </w:t>
      </w:r>
    </w:p>
    <w:p w:rsidR="00501B58" w:rsidRPr="00CB3F9B" w:rsidRDefault="00501B58" w:rsidP="00501B58">
      <w:pPr>
        <w:rPr>
          <w:rFonts w:asciiTheme="majorBidi" w:hAnsiTheme="majorBidi" w:cstheme="majorBidi"/>
        </w:rPr>
      </w:pPr>
    </w:p>
    <w:p w:rsidR="00501B58" w:rsidRPr="00CB3F9B" w:rsidRDefault="00501B58" w:rsidP="00501B58">
      <w:pPr>
        <w:rPr>
          <w:rFonts w:asciiTheme="majorBidi" w:hAnsiTheme="majorBidi" w:cstheme="majorBidi"/>
          <w:b/>
          <w:bCs/>
        </w:rPr>
      </w:pPr>
    </w:p>
    <w:p w:rsidR="00501B58" w:rsidRPr="00CB3F9B" w:rsidRDefault="00C42424" w:rsidP="00365F56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  <w:b/>
          <w:bCs/>
        </w:rPr>
        <w:t>1. Hafta</w:t>
      </w:r>
    </w:p>
    <w:p w:rsidR="00365F56" w:rsidRPr="00CB3F9B" w:rsidRDefault="00365F56" w:rsidP="00365F56">
      <w:pPr>
        <w:pStyle w:val="ListeParagraf"/>
        <w:numPr>
          <w:ilvl w:val="0"/>
          <w:numId w:val="1"/>
        </w:num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M. Şükrü </w:t>
      </w:r>
      <w:proofErr w:type="spellStart"/>
      <w:r w:rsidRPr="00CB3F9B">
        <w:rPr>
          <w:rFonts w:asciiTheme="majorBidi" w:hAnsiTheme="majorBidi" w:cstheme="majorBidi"/>
        </w:rPr>
        <w:t>Hanioğlu</w:t>
      </w:r>
      <w:proofErr w:type="spellEnd"/>
      <w:r w:rsidRPr="00CB3F9B">
        <w:rPr>
          <w:rFonts w:asciiTheme="majorBidi" w:hAnsiTheme="majorBidi" w:cstheme="majorBidi"/>
        </w:rPr>
        <w:t xml:space="preserve"> </w:t>
      </w:r>
      <w:proofErr w:type="spellStart"/>
      <w:r w:rsidRPr="00CB3F9B">
        <w:rPr>
          <w:rFonts w:asciiTheme="majorBidi" w:hAnsiTheme="majorBidi" w:cstheme="majorBidi"/>
        </w:rPr>
        <w:t>vdğr</w:t>
      </w:r>
      <w:proofErr w:type="spellEnd"/>
      <w:proofErr w:type="gramStart"/>
      <w:r w:rsidRPr="00CB3F9B">
        <w:rPr>
          <w:rFonts w:asciiTheme="majorBidi" w:hAnsiTheme="majorBidi" w:cstheme="majorBidi"/>
        </w:rPr>
        <w:t>.,</w:t>
      </w:r>
      <w:proofErr w:type="gramEnd"/>
      <w:r w:rsidRPr="00CB3F9B">
        <w:rPr>
          <w:rFonts w:asciiTheme="majorBidi" w:hAnsiTheme="majorBidi" w:cstheme="majorBidi"/>
        </w:rPr>
        <w:t xml:space="preserve"> “Batılılaşma”, </w:t>
      </w:r>
      <w:r w:rsidRPr="00CB3F9B">
        <w:rPr>
          <w:rFonts w:asciiTheme="majorBidi" w:hAnsiTheme="majorBidi" w:cstheme="majorBidi"/>
          <w:i/>
          <w:iCs/>
        </w:rPr>
        <w:t>Türkiye Diyanet Vakfı İslam Ansiklopedisi</w:t>
      </w:r>
      <w:r w:rsidRPr="00CB3F9B">
        <w:rPr>
          <w:rFonts w:asciiTheme="majorBidi" w:hAnsiTheme="majorBidi" w:cstheme="majorBidi"/>
        </w:rPr>
        <w:t xml:space="preserve">, c. V (İstanbul 1992), s. 148-162. </w:t>
      </w:r>
    </w:p>
    <w:p w:rsidR="00A21407" w:rsidRPr="00CB3F9B" w:rsidRDefault="00C74417" w:rsidP="00476FB9">
      <w:pPr>
        <w:pStyle w:val="ListeParagraf"/>
        <w:numPr>
          <w:ilvl w:val="0"/>
          <w:numId w:val="1"/>
        </w:num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Ahmet Hamdi Tanpınar, </w:t>
      </w:r>
      <w:r w:rsidRPr="00CB3F9B">
        <w:rPr>
          <w:rFonts w:asciiTheme="majorBidi" w:hAnsiTheme="majorBidi" w:cstheme="majorBidi"/>
          <w:i/>
          <w:iCs/>
        </w:rPr>
        <w:t>XIX. Asır Türk Edebiyatı Tarihi</w:t>
      </w:r>
      <w:r w:rsidRPr="00CB3F9B">
        <w:rPr>
          <w:rFonts w:asciiTheme="majorBidi" w:hAnsiTheme="majorBidi" w:cstheme="majorBidi"/>
        </w:rPr>
        <w:t>, İstanbul: Dergâh Yayınları, 2012, s. 55-86.</w:t>
      </w:r>
    </w:p>
    <w:p w:rsidR="00C74417" w:rsidRPr="00CB3F9B" w:rsidRDefault="00C74417" w:rsidP="00C42424">
      <w:pPr>
        <w:pStyle w:val="ListeParagraf"/>
        <w:numPr>
          <w:ilvl w:val="0"/>
          <w:numId w:val="1"/>
        </w:num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Hilmi Ziya Ülken, </w:t>
      </w:r>
      <w:r w:rsidRPr="00CB3F9B">
        <w:rPr>
          <w:rFonts w:asciiTheme="majorBidi" w:hAnsiTheme="majorBidi" w:cstheme="majorBidi"/>
          <w:i/>
          <w:iCs/>
        </w:rPr>
        <w:t>Türkiye’de Çağdaş Düşünce Tarihi</w:t>
      </w:r>
      <w:r w:rsidRPr="00CB3F9B">
        <w:rPr>
          <w:rFonts w:asciiTheme="majorBidi" w:hAnsiTheme="majorBidi" w:cstheme="majorBidi"/>
        </w:rPr>
        <w:t>, İstanbul: Ülken Yayınları, 1999, s. 15-</w:t>
      </w:r>
      <w:r w:rsidR="00C42424" w:rsidRPr="00CB3F9B">
        <w:rPr>
          <w:rFonts w:asciiTheme="majorBidi" w:hAnsiTheme="majorBidi" w:cstheme="majorBidi"/>
        </w:rPr>
        <w:t>136.</w:t>
      </w:r>
    </w:p>
    <w:p w:rsidR="00C42424" w:rsidRPr="00CB3F9B" w:rsidRDefault="00C42424" w:rsidP="00C42424">
      <w:pPr>
        <w:pStyle w:val="ListeParagraf"/>
        <w:rPr>
          <w:rFonts w:asciiTheme="majorBidi" w:hAnsiTheme="majorBidi" w:cstheme="majorBidi"/>
        </w:rPr>
      </w:pPr>
    </w:p>
    <w:p w:rsidR="00C42424" w:rsidRPr="00CB3F9B" w:rsidRDefault="00C42424" w:rsidP="00C42424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  <w:b/>
          <w:bCs/>
        </w:rPr>
        <w:t>2. Hafta</w:t>
      </w:r>
    </w:p>
    <w:p w:rsidR="00C74417" w:rsidRPr="00CB3F9B" w:rsidRDefault="00C74417" w:rsidP="00476FB9">
      <w:pPr>
        <w:pStyle w:val="ListeParagraf"/>
        <w:numPr>
          <w:ilvl w:val="0"/>
          <w:numId w:val="1"/>
        </w:num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İsmail Kara, “Çağdaş Türk Düşüncesi Nasıl Ele Alınabilir?”, </w:t>
      </w:r>
      <w:r w:rsidRPr="00CB3F9B">
        <w:rPr>
          <w:rFonts w:asciiTheme="majorBidi" w:hAnsiTheme="majorBidi" w:cstheme="majorBidi"/>
          <w:i/>
          <w:iCs/>
        </w:rPr>
        <w:t>Din ile Modernleşme Arasında Çağdaş Türk Düşüncesinin Meseleleri</w:t>
      </w:r>
      <w:r w:rsidRPr="00CB3F9B">
        <w:rPr>
          <w:rFonts w:asciiTheme="majorBidi" w:hAnsiTheme="majorBidi" w:cstheme="majorBidi"/>
        </w:rPr>
        <w:t>, İstanbul: Dergâh, 2003, s. 11-71.</w:t>
      </w:r>
    </w:p>
    <w:p w:rsidR="00365F56" w:rsidRPr="00CB3F9B" w:rsidRDefault="00365F56" w:rsidP="00365F56">
      <w:pPr>
        <w:pStyle w:val="ListeParagraf"/>
        <w:rPr>
          <w:rFonts w:asciiTheme="majorBidi" w:hAnsiTheme="majorBidi" w:cstheme="majorBidi"/>
        </w:rPr>
      </w:pPr>
    </w:p>
    <w:p w:rsidR="00C42424" w:rsidRPr="00CB3F9B" w:rsidRDefault="00C42424" w:rsidP="00C42424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  <w:b/>
          <w:bCs/>
        </w:rPr>
        <w:t>3. Hafta</w:t>
      </w:r>
    </w:p>
    <w:p w:rsidR="00365F56" w:rsidRPr="00CB3F9B" w:rsidRDefault="00365F56" w:rsidP="00365F56">
      <w:pPr>
        <w:pStyle w:val="ListeParagraf"/>
        <w:numPr>
          <w:ilvl w:val="0"/>
          <w:numId w:val="1"/>
        </w:num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M. Cüneyt Kaya (ed.), </w:t>
      </w:r>
      <w:r w:rsidRPr="00CB3F9B">
        <w:rPr>
          <w:rFonts w:asciiTheme="majorBidi" w:hAnsiTheme="majorBidi" w:cstheme="majorBidi"/>
          <w:i/>
          <w:iCs/>
        </w:rPr>
        <w:t>Türkiye’de/Türkçede Felsefe Üzerine Konuşmalar</w:t>
      </w:r>
      <w:r w:rsidRPr="00CB3F9B">
        <w:rPr>
          <w:rFonts w:asciiTheme="majorBidi" w:hAnsiTheme="majorBidi" w:cstheme="majorBidi"/>
        </w:rPr>
        <w:t>, İstanbul: Küre, 2009.</w:t>
      </w:r>
    </w:p>
    <w:p w:rsidR="00365F56" w:rsidRPr="00CB3F9B" w:rsidRDefault="00365F56" w:rsidP="00365F56">
      <w:pPr>
        <w:pStyle w:val="ListeParagraf"/>
        <w:rPr>
          <w:rFonts w:asciiTheme="majorBidi" w:hAnsiTheme="majorBidi" w:cstheme="majorBidi"/>
        </w:rPr>
      </w:pPr>
    </w:p>
    <w:p w:rsidR="00C42424" w:rsidRPr="00CB3F9B" w:rsidRDefault="00C42424" w:rsidP="00C42424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  <w:b/>
          <w:bCs/>
        </w:rPr>
        <w:t>4. Hafta</w:t>
      </w:r>
    </w:p>
    <w:p w:rsidR="00365F56" w:rsidRPr="00CB3F9B" w:rsidRDefault="00365F56" w:rsidP="00365F56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>Felsefî Tavırlar 1: Materyalizm ve Baha Tevfik</w:t>
      </w:r>
    </w:p>
    <w:p w:rsidR="00365F56" w:rsidRPr="00CB3F9B" w:rsidRDefault="00365F56" w:rsidP="00917808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Baha Tevfik, </w:t>
      </w:r>
      <w:r w:rsidR="00917808" w:rsidRPr="00CB3F9B">
        <w:rPr>
          <w:rFonts w:asciiTheme="majorBidi" w:hAnsiTheme="majorBidi" w:cstheme="majorBidi"/>
          <w:i/>
          <w:iCs/>
        </w:rPr>
        <w:t>Felsefe Mecmuası</w:t>
      </w:r>
      <w:r w:rsidR="00917808" w:rsidRPr="00CB3F9B">
        <w:rPr>
          <w:rFonts w:asciiTheme="majorBidi" w:hAnsiTheme="majorBidi" w:cstheme="majorBidi"/>
        </w:rPr>
        <w:t>,</w:t>
      </w:r>
      <w:r w:rsidRPr="00CB3F9B">
        <w:rPr>
          <w:rFonts w:asciiTheme="majorBidi" w:hAnsiTheme="majorBidi" w:cstheme="majorBidi"/>
        </w:rPr>
        <w:t xml:space="preserve"> </w:t>
      </w:r>
      <w:r w:rsidR="00917808" w:rsidRPr="00CB3F9B">
        <w:rPr>
          <w:rFonts w:asciiTheme="majorBidi" w:hAnsiTheme="majorBidi" w:cstheme="majorBidi"/>
        </w:rPr>
        <w:t>Konya: Çizgi Kitabevi</w:t>
      </w:r>
      <w:r w:rsidRPr="00CB3F9B">
        <w:rPr>
          <w:rFonts w:asciiTheme="majorBidi" w:hAnsiTheme="majorBidi" w:cstheme="majorBidi"/>
        </w:rPr>
        <w:t xml:space="preserve">, </w:t>
      </w:r>
      <w:r w:rsidR="00917808" w:rsidRPr="00CB3F9B">
        <w:rPr>
          <w:rFonts w:asciiTheme="majorBidi" w:hAnsiTheme="majorBidi" w:cstheme="majorBidi"/>
        </w:rPr>
        <w:t>2016</w:t>
      </w:r>
      <w:r w:rsidRPr="00CB3F9B">
        <w:rPr>
          <w:rFonts w:asciiTheme="majorBidi" w:hAnsiTheme="majorBidi" w:cstheme="majorBidi"/>
        </w:rPr>
        <w:t>.</w:t>
      </w:r>
    </w:p>
    <w:p w:rsidR="00917808" w:rsidRPr="00CB3F9B" w:rsidRDefault="00365F56" w:rsidP="00CA0822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Baha Tevfik, </w:t>
      </w:r>
      <w:r w:rsidRPr="00CB3F9B">
        <w:rPr>
          <w:rFonts w:asciiTheme="majorBidi" w:hAnsiTheme="majorBidi" w:cstheme="majorBidi"/>
          <w:i/>
          <w:iCs/>
        </w:rPr>
        <w:t>Muhtasar Felsefe</w:t>
      </w:r>
      <w:r w:rsidRPr="00CB3F9B">
        <w:rPr>
          <w:rFonts w:asciiTheme="majorBidi" w:hAnsiTheme="majorBidi" w:cstheme="majorBidi"/>
        </w:rPr>
        <w:t>, Konya: Çizgi Kitabevi, 2014.</w:t>
      </w:r>
    </w:p>
    <w:p w:rsidR="00365F56" w:rsidRPr="00CB3F9B" w:rsidRDefault="00917808" w:rsidP="00DF3556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Osman </w:t>
      </w:r>
      <w:r w:rsidR="00455747" w:rsidRPr="00CB3F9B">
        <w:rPr>
          <w:rFonts w:asciiTheme="majorBidi" w:hAnsiTheme="majorBidi" w:cstheme="majorBidi"/>
        </w:rPr>
        <w:t xml:space="preserve">Demir, </w:t>
      </w:r>
      <w:r w:rsidRPr="00CB3F9B">
        <w:rPr>
          <w:rFonts w:asciiTheme="majorBidi" w:hAnsiTheme="majorBidi" w:cstheme="majorBidi"/>
        </w:rPr>
        <w:t>“</w:t>
      </w:r>
      <w:r w:rsidR="00455747" w:rsidRPr="00CB3F9B">
        <w:rPr>
          <w:rFonts w:asciiTheme="majorBidi" w:hAnsiTheme="majorBidi" w:cstheme="majorBidi"/>
        </w:rPr>
        <w:t>Doktor Abdullah Cevdet’in Din Algısı</w:t>
      </w:r>
      <w:r w:rsidRPr="00CB3F9B">
        <w:rPr>
          <w:rFonts w:asciiTheme="majorBidi" w:hAnsiTheme="majorBidi" w:cstheme="majorBidi"/>
        </w:rPr>
        <w:t>”</w:t>
      </w:r>
      <w:r w:rsidR="00455747" w:rsidRPr="00CB3F9B">
        <w:rPr>
          <w:rFonts w:asciiTheme="majorBidi" w:hAnsiTheme="majorBidi" w:cstheme="majorBidi"/>
        </w:rPr>
        <w:t xml:space="preserve">, </w:t>
      </w:r>
      <w:r w:rsidR="00455747" w:rsidRPr="00CB3F9B">
        <w:rPr>
          <w:rFonts w:asciiTheme="majorBidi" w:hAnsiTheme="majorBidi" w:cstheme="majorBidi"/>
          <w:i/>
          <w:iCs/>
        </w:rPr>
        <w:t>İnsan ve Toplum Dergisi</w:t>
      </w:r>
      <w:r w:rsidR="00455747" w:rsidRPr="00CB3F9B">
        <w:rPr>
          <w:rFonts w:asciiTheme="majorBidi" w:hAnsiTheme="majorBidi" w:cstheme="majorBidi"/>
        </w:rPr>
        <w:t>, 2011, cilt: I, sayı: 2, s. 5-25</w:t>
      </w:r>
      <w:r w:rsidRPr="00CB3F9B">
        <w:rPr>
          <w:rFonts w:asciiTheme="majorBidi" w:hAnsiTheme="majorBidi" w:cstheme="majorBidi"/>
        </w:rPr>
        <w:t>.</w:t>
      </w:r>
    </w:p>
    <w:p w:rsidR="00C42424" w:rsidRPr="00CB3F9B" w:rsidRDefault="00C42424" w:rsidP="00C42424">
      <w:pPr>
        <w:rPr>
          <w:rFonts w:asciiTheme="majorBidi" w:hAnsiTheme="majorBidi" w:cstheme="majorBidi"/>
          <w:b/>
          <w:bCs/>
        </w:rPr>
      </w:pPr>
    </w:p>
    <w:p w:rsidR="00C42424" w:rsidRPr="00CB3F9B" w:rsidRDefault="00C42424" w:rsidP="00C42424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  <w:b/>
          <w:bCs/>
        </w:rPr>
        <w:t>5. Hafta</w:t>
      </w:r>
    </w:p>
    <w:p w:rsidR="00365F56" w:rsidRPr="00CB3F9B" w:rsidRDefault="00365F56" w:rsidP="00365F56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Felsefî Tavırlar 2: Spiritüalizm ve </w:t>
      </w:r>
      <w:proofErr w:type="spellStart"/>
      <w:r w:rsidRPr="00CB3F9B">
        <w:rPr>
          <w:rFonts w:asciiTheme="majorBidi" w:hAnsiTheme="majorBidi" w:cstheme="majorBidi"/>
        </w:rPr>
        <w:t>Şehbenderzâde</w:t>
      </w:r>
      <w:proofErr w:type="spellEnd"/>
      <w:r w:rsidRPr="00CB3F9B">
        <w:rPr>
          <w:rFonts w:asciiTheme="majorBidi" w:hAnsiTheme="majorBidi" w:cstheme="majorBidi"/>
        </w:rPr>
        <w:t xml:space="preserve"> Filibeli </w:t>
      </w:r>
      <w:proofErr w:type="spellStart"/>
      <w:r w:rsidRPr="00CB3F9B">
        <w:rPr>
          <w:rFonts w:asciiTheme="majorBidi" w:hAnsiTheme="majorBidi" w:cstheme="majorBidi"/>
        </w:rPr>
        <w:t>Ahmed</w:t>
      </w:r>
      <w:proofErr w:type="spellEnd"/>
      <w:r w:rsidRPr="00CB3F9B">
        <w:rPr>
          <w:rFonts w:asciiTheme="majorBidi" w:hAnsiTheme="majorBidi" w:cstheme="majorBidi"/>
        </w:rPr>
        <w:t xml:space="preserve"> Hilmi</w:t>
      </w:r>
    </w:p>
    <w:p w:rsidR="00365F56" w:rsidRPr="00CB3F9B" w:rsidRDefault="00365F56" w:rsidP="00365F56">
      <w:pPr>
        <w:numPr>
          <w:ilvl w:val="0"/>
          <w:numId w:val="2"/>
        </w:numPr>
        <w:rPr>
          <w:rFonts w:asciiTheme="majorBidi" w:hAnsiTheme="majorBidi" w:cstheme="majorBidi"/>
        </w:rPr>
      </w:pPr>
      <w:proofErr w:type="spellStart"/>
      <w:r w:rsidRPr="00CB3F9B">
        <w:rPr>
          <w:rFonts w:asciiTheme="majorBidi" w:hAnsiTheme="majorBidi" w:cstheme="majorBidi"/>
        </w:rPr>
        <w:t>Şehbenderzâde</w:t>
      </w:r>
      <w:proofErr w:type="spellEnd"/>
      <w:r w:rsidRPr="00CB3F9B">
        <w:rPr>
          <w:rFonts w:asciiTheme="majorBidi" w:hAnsiTheme="majorBidi" w:cstheme="majorBidi"/>
        </w:rPr>
        <w:t xml:space="preserve"> Filibeli </w:t>
      </w:r>
      <w:proofErr w:type="spellStart"/>
      <w:r w:rsidRPr="00CB3F9B">
        <w:rPr>
          <w:rFonts w:asciiTheme="majorBidi" w:hAnsiTheme="majorBidi" w:cstheme="majorBidi"/>
        </w:rPr>
        <w:t>Ahmed</w:t>
      </w:r>
      <w:proofErr w:type="spellEnd"/>
      <w:r w:rsidRPr="00CB3F9B">
        <w:rPr>
          <w:rFonts w:asciiTheme="majorBidi" w:hAnsiTheme="majorBidi" w:cstheme="majorBidi"/>
        </w:rPr>
        <w:t xml:space="preserve"> Hilmi, </w:t>
      </w:r>
      <w:proofErr w:type="spellStart"/>
      <w:r w:rsidRPr="00CB3F9B">
        <w:rPr>
          <w:rFonts w:asciiTheme="majorBidi" w:hAnsiTheme="majorBidi" w:cstheme="majorBidi"/>
          <w:i/>
          <w:iCs/>
        </w:rPr>
        <w:t>Huzûr</w:t>
      </w:r>
      <w:proofErr w:type="spellEnd"/>
      <w:r w:rsidRPr="00CB3F9B">
        <w:rPr>
          <w:rFonts w:asciiTheme="majorBidi" w:hAnsiTheme="majorBidi" w:cstheme="majorBidi"/>
          <w:i/>
          <w:iCs/>
        </w:rPr>
        <w:t xml:space="preserve">-ı </w:t>
      </w:r>
      <w:proofErr w:type="spellStart"/>
      <w:r w:rsidRPr="00CB3F9B">
        <w:rPr>
          <w:rFonts w:asciiTheme="majorBidi" w:hAnsiTheme="majorBidi" w:cstheme="majorBidi"/>
          <w:i/>
          <w:iCs/>
        </w:rPr>
        <w:t>Akl</w:t>
      </w:r>
      <w:proofErr w:type="spellEnd"/>
      <w:r w:rsidRPr="00CB3F9B">
        <w:rPr>
          <w:rFonts w:asciiTheme="majorBidi" w:hAnsiTheme="majorBidi" w:cstheme="majorBidi"/>
          <w:i/>
          <w:iCs/>
        </w:rPr>
        <w:t xml:space="preserve"> ü Fende </w:t>
      </w:r>
      <w:proofErr w:type="spellStart"/>
      <w:r w:rsidRPr="00CB3F9B">
        <w:rPr>
          <w:rFonts w:asciiTheme="majorBidi" w:hAnsiTheme="majorBidi" w:cstheme="majorBidi"/>
          <w:i/>
          <w:iCs/>
        </w:rPr>
        <w:t>Maddiyyûn</w:t>
      </w:r>
      <w:proofErr w:type="spellEnd"/>
      <w:r w:rsidRPr="00CB3F9B">
        <w:rPr>
          <w:rFonts w:asciiTheme="majorBidi" w:hAnsiTheme="majorBidi" w:cstheme="majorBidi"/>
          <w:i/>
          <w:iCs/>
        </w:rPr>
        <w:t xml:space="preserve"> Meslek-i Dalâleti</w:t>
      </w:r>
      <w:r w:rsidRPr="00CB3F9B">
        <w:rPr>
          <w:rFonts w:asciiTheme="majorBidi" w:hAnsiTheme="majorBidi" w:cstheme="majorBidi"/>
        </w:rPr>
        <w:t>, Konya: Çizgi Kitabevi, 2012.</w:t>
      </w:r>
    </w:p>
    <w:p w:rsidR="00365F56" w:rsidRPr="00CB3F9B" w:rsidRDefault="00365F56" w:rsidP="00365F56">
      <w:pPr>
        <w:numPr>
          <w:ilvl w:val="0"/>
          <w:numId w:val="2"/>
        </w:numPr>
        <w:rPr>
          <w:rFonts w:asciiTheme="majorBidi" w:hAnsiTheme="majorBidi" w:cstheme="majorBidi"/>
          <w:i/>
          <w:iCs/>
        </w:rPr>
      </w:pPr>
      <w:r w:rsidRPr="00CB3F9B">
        <w:rPr>
          <w:rFonts w:asciiTheme="majorBidi" w:hAnsiTheme="majorBidi" w:cstheme="majorBidi"/>
          <w:i/>
          <w:iCs/>
        </w:rPr>
        <w:t xml:space="preserve">Allah’ı İnkâr Mümkün müdür? Yahut </w:t>
      </w:r>
      <w:proofErr w:type="spellStart"/>
      <w:r w:rsidRPr="00CB3F9B">
        <w:rPr>
          <w:rFonts w:asciiTheme="majorBidi" w:hAnsiTheme="majorBidi" w:cstheme="majorBidi"/>
          <w:i/>
          <w:iCs/>
        </w:rPr>
        <w:t>Huzûr</w:t>
      </w:r>
      <w:proofErr w:type="spellEnd"/>
      <w:r w:rsidRPr="00CB3F9B">
        <w:rPr>
          <w:rFonts w:asciiTheme="majorBidi" w:hAnsiTheme="majorBidi" w:cstheme="majorBidi"/>
          <w:i/>
          <w:iCs/>
        </w:rPr>
        <w:t xml:space="preserve">-ı Fende </w:t>
      </w:r>
      <w:proofErr w:type="spellStart"/>
      <w:r w:rsidRPr="00CB3F9B">
        <w:rPr>
          <w:rFonts w:asciiTheme="majorBidi" w:hAnsiTheme="majorBidi" w:cstheme="majorBidi"/>
          <w:i/>
          <w:iCs/>
        </w:rPr>
        <w:t>Mesâlik</w:t>
      </w:r>
      <w:proofErr w:type="spellEnd"/>
      <w:r w:rsidRPr="00CB3F9B">
        <w:rPr>
          <w:rFonts w:asciiTheme="majorBidi" w:hAnsiTheme="majorBidi" w:cstheme="majorBidi"/>
          <w:i/>
          <w:iCs/>
        </w:rPr>
        <w:t>-i Küfür</w:t>
      </w:r>
    </w:p>
    <w:p w:rsidR="00365F56" w:rsidRPr="00CB3F9B" w:rsidRDefault="00365F56" w:rsidP="00365F56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  <w:i/>
          <w:iCs/>
        </w:rPr>
        <w:t xml:space="preserve">Hangi Meslek-i Felsefîyi Kabul Etmeliyiz? </w:t>
      </w:r>
      <w:proofErr w:type="spellStart"/>
      <w:r w:rsidRPr="00CB3F9B">
        <w:rPr>
          <w:rFonts w:asciiTheme="majorBidi" w:hAnsiTheme="majorBidi" w:cstheme="majorBidi"/>
          <w:i/>
          <w:iCs/>
        </w:rPr>
        <w:t>Dârülfünun</w:t>
      </w:r>
      <w:proofErr w:type="spellEnd"/>
      <w:r w:rsidRPr="00CB3F9B">
        <w:rPr>
          <w:rFonts w:asciiTheme="majorBidi" w:hAnsiTheme="majorBidi" w:cstheme="majorBidi"/>
          <w:i/>
          <w:iCs/>
        </w:rPr>
        <w:t xml:space="preserve"> Efendilerine </w:t>
      </w:r>
      <w:proofErr w:type="spellStart"/>
      <w:r w:rsidRPr="00CB3F9B">
        <w:rPr>
          <w:rFonts w:asciiTheme="majorBidi" w:hAnsiTheme="majorBidi" w:cstheme="majorBidi"/>
          <w:i/>
          <w:iCs/>
        </w:rPr>
        <w:t>Tahrîrî</w:t>
      </w:r>
      <w:proofErr w:type="spellEnd"/>
      <w:r w:rsidRPr="00CB3F9B">
        <w:rPr>
          <w:rFonts w:asciiTheme="majorBidi" w:hAnsiTheme="majorBidi" w:cstheme="majorBidi"/>
          <w:i/>
          <w:iCs/>
        </w:rPr>
        <w:t xml:space="preserve"> Konferans</w:t>
      </w:r>
    </w:p>
    <w:p w:rsidR="00365F56" w:rsidRPr="00CB3F9B" w:rsidRDefault="00365F56" w:rsidP="00365F56">
      <w:pPr>
        <w:ind w:left="720"/>
        <w:rPr>
          <w:rFonts w:asciiTheme="majorBidi" w:hAnsiTheme="majorBidi" w:cstheme="majorBidi"/>
        </w:rPr>
      </w:pPr>
    </w:p>
    <w:p w:rsidR="00F633D2" w:rsidRPr="00CB3F9B" w:rsidRDefault="00F633D2" w:rsidP="00365F56">
      <w:pPr>
        <w:ind w:left="720"/>
        <w:rPr>
          <w:rFonts w:asciiTheme="majorBidi" w:hAnsiTheme="majorBidi" w:cstheme="majorBidi"/>
        </w:rPr>
      </w:pPr>
    </w:p>
    <w:p w:rsidR="00C42424" w:rsidRPr="00CB3F9B" w:rsidRDefault="00C42424" w:rsidP="00C42424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  <w:b/>
          <w:bCs/>
        </w:rPr>
        <w:lastRenderedPageBreak/>
        <w:t>6. Hafta</w:t>
      </w:r>
    </w:p>
    <w:p w:rsidR="00365F56" w:rsidRPr="00CB3F9B" w:rsidRDefault="00365F56" w:rsidP="00365F56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>Felsefî Tavırlar 3: Spiritüalizm ve Fatma Aliye</w:t>
      </w:r>
    </w:p>
    <w:p w:rsidR="00365F56" w:rsidRPr="00CB3F9B" w:rsidRDefault="00365F56" w:rsidP="00365F56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Ahmet </w:t>
      </w:r>
      <w:proofErr w:type="spellStart"/>
      <w:r w:rsidRPr="00CB3F9B">
        <w:rPr>
          <w:rFonts w:asciiTheme="majorBidi" w:hAnsiTheme="majorBidi" w:cstheme="majorBidi"/>
        </w:rPr>
        <w:t>Midhat</w:t>
      </w:r>
      <w:proofErr w:type="spellEnd"/>
      <w:r w:rsidRPr="00CB3F9B">
        <w:rPr>
          <w:rFonts w:asciiTheme="majorBidi" w:hAnsiTheme="majorBidi" w:cstheme="majorBidi"/>
        </w:rPr>
        <w:t xml:space="preserve">, </w:t>
      </w:r>
      <w:r w:rsidRPr="00CB3F9B">
        <w:rPr>
          <w:rFonts w:asciiTheme="majorBidi" w:hAnsiTheme="majorBidi" w:cstheme="majorBidi"/>
          <w:i/>
          <w:iCs/>
        </w:rPr>
        <w:t xml:space="preserve">Ben Neyim? Hikmet-i </w:t>
      </w:r>
      <w:proofErr w:type="spellStart"/>
      <w:r w:rsidRPr="00CB3F9B">
        <w:rPr>
          <w:rFonts w:asciiTheme="majorBidi" w:hAnsiTheme="majorBidi" w:cstheme="majorBidi"/>
          <w:i/>
          <w:iCs/>
        </w:rPr>
        <w:t>Mâddiyyeye</w:t>
      </w:r>
      <w:proofErr w:type="spellEnd"/>
      <w:r w:rsidRPr="00CB3F9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B3F9B">
        <w:rPr>
          <w:rFonts w:asciiTheme="majorBidi" w:hAnsiTheme="majorBidi" w:cstheme="majorBidi"/>
          <w:i/>
          <w:iCs/>
        </w:rPr>
        <w:t>Müdâfaa</w:t>
      </w:r>
      <w:proofErr w:type="spellEnd"/>
    </w:p>
    <w:p w:rsidR="00365F56" w:rsidRPr="00CB3F9B" w:rsidRDefault="00365F56" w:rsidP="00365F56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Fatma Aliye Hanım, </w:t>
      </w:r>
      <w:proofErr w:type="spellStart"/>
      <w:r w:rsidRPr="00CB3F9B">
        <w:rPr>
          <w:rFonts w:asciiTheme="majorBidi" w:hAnsiTheme="majorBidi" w:cstheme="majorBidi"/>
          <w:i/>
          <w:iCs/>
        </w:rPr>
        <w:t>Tedkik</w:t>
      </w:r>
      <w:proofErr w:type="spellEnd"/>
      <w:r w:rsidRPr="00CB3F9B">
        <w:rPr>
          <w:rFonts w:asciiTheme="majorBidi" w:hAnsiTheme="majorBidi" w:cstheme="majorBidi"/>
          <w:i/>
          <w:iCs/>
        </w:rPr>
        <w:t xml:space="preserve">-i </w:t>
      </w:r>
      <w:proofErr w:type="spellStart"/>
      <w:r w:rsidRPr="00CB3F9B">
        <w:rPr>
          <w:rFonts w:asciiTheme="majorBidi" w:hAnsiTheme="majorBidi" w:cstheme="majorBidi"/>
          <w:i/>
          <w:iCs/>
        </w:rPr>
        <w:t>Ecsâm</w:t>
      </w:r>
      <w:proofErr w:type="spellEnd"/>
      <w:r w:rsidRPr="00CB3F9B">
        <w:rPr>
          <w:rFonts w:asciiTheme="majorBidi" w:hAnsiTheme="majorBidi" w:cstheme="majorBidi"/>
        </w:rPr>
        <w:t>, Konya: Çizgi Kitabevi, 2009.</w:t>
      </w:r>
    </w:p>
    <w:p w:rsidR="00365F56" w:rsidRPr="00CB3F9B" w:rsidRDefault="00365F56" w:rsidP="00365F56">
      <w:pPr>
        <w:ind w:left="720"/>
        <w:rPr>
          <w:rFonts w:asciiTheme="majorBidi" w:hAnsiTheme="majorBidi" w:cstheme="majorBidi"/>
        </w:rPr>
      </w:pPr>
    </w:p>
    <w:p w:rsidR="00C42424" w:rsidRPr="00CB3F9B" w:rsidRDefault="00C42424" w:rsidP="00365F56">
      <w:pPr>
        <w:rPr>
          <w:rFonts w:asciiTheme="majorBidi" w:hAnsiTheme="majorBidi" w:cstheme="majorBidi"/>
        </w:rPr>
      </w:pPr>
    </w:p>
    <w:p w:rsidR="00C42424" w:rsidRPr="00CB3F9B" w:rsidRDefault="00C42424" w:rsidP="00917808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  <w:b/>
          <w:bCs/>
        </w:rPr>
        <w:t>7</w:t>
      </w:r>
      <w:r w:rsidR="00917808" w:rsidRPr="00CB3F9B">
        <w:rPr>
          <w:rFonts w:asciiTheme="majorBidi" w:hAnsiTheme="majorBidi" w:cstheme="majorBidi"/>
          <w:b/>
          <w:bCs/>
        </w:rPr>
        <w:t>-8.</w:t>
      </w:r>
      <w:r w:rsidRPr="00CB3F9B">
        <w:rPr>
          <w:rFonts w:asciiTheme="majorBidi" w:hAnsiTheme="majorBidi" w:cstheme="majorBidi"/>
          <w:b/>
          <w:bCs/>
        </w:rPr>
        <w:t xml:space="preserve"> Hafta</w:t>
      </w:r>
    </w:p>
    <w:p w:rsidR="00365F56" w:rsidRPr="00CB3F9B" w:rsidRDefault="00365F56" w:rsidP="00365F56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>Felsefî Tavırlar 4: Modern Felsefe ve İslam düşüncesi: Elmalılı Hamdi</w:t>
      </w:r>
    </w:p>
    <w:p w:rsidR="00365F56" w:rsidRPr="00CB3F9B" w:rsidRDefault="00365F56" w:rsidP="00365F56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Elmalılı Hamdi </w:t>
      </w:r>
      <w:proofErr w:type="spellStart"/>
      <w:r w:rsidRPr="00CB3F9B">
        <w:rPr>
          <w:rFonts w:asciiTheme="majorBidi" w:hAnsiTheme="majorBidi" w:cstheme="majorBidi"/>
        </w:rPr>
        <w:t>Yazır</w:t>
      </w:r>
      <w:proofErr w:type="spellEnd"/>
      <w:r w:rsidRPr="00CB3F9B">
        <w:rPr>
          <w:rFonts w:asciiTheme="majorBidi" w:hAnsiTheme="majorBidi" w:cstheme="majorBidi"/>
        </w:rPr>
        <w:t xml:space="preserve">, </w:t>
      </w:r>
      <w:r w:rsidRPr="00CB3F9B">
        <w:rPr>
          <w:rFonts w:asciiTheme="majorBidi" w:hAnsiTheme="majorBidi" w:cstheme="majorBidi"/>
          <w:i/>
          <w:iCs/>
        </w:rPr>
        <w:t>İslam Düşüncesinin Problemlerine Giriş</w:t>
      </w:r>
      <w:r w:rsidRPr="00CB3F9B">
        <w:rPr>
          <w:rFonts w:asciiTheme="majorBidi" w:hAnsiTheme="majorBidi" w:cstheme="majorBidi"/>
        </w:rPr>
        <w:t>, Ankara: TDV Yayınları, 1996.</w:t>
      </w:r>
    </w:p>
    <w:p w:rsidR="00C42424" w:rsidRPr="00CB3F9B" w:rsidRDefault="00C42424" w:rsidP="00365F56">
      <w:pPr>
        <w:rPr>
          <w:rFonts w:asciiTheme="majorBidi" w:hAnsiTheme="majorBidi" w:cstheme="majorBidi"/>
        </w:rPr>
      </w:pPr>
    </w:p>
    <w:p w:rsidR="00917808" w:rsidRPr="00CB3F9B" w:rsidRDefault="00917808" w:rsidP="00917808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  <w:b/>
          <w:bCs/>
        </w:rPr>
        <w:t>9-10. Hafta</w:t>
      </w:r>
    </w:p>
    <w:p w:rsidR="00365F56" w:rsidRPr="00CB3F9B" w:rsidRDefault="00365F56" w:rsidP="00365F56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Felsefî Tavırlar 5: Modern Felsefe ve İslam düşüncesi: </w:t>
      </w:r>
      <w:proofErr w:type="spellStart"/>
      <w:r w:rsidRPr="00CB3F9B">
        <w:rPr>
          <w:rFonts w:asciiTheme="majorBidi" w:hAnsiTheme="majorBidi" w:cstheme="majorBidi"/>
        </w:rPr>
        <w:t>Babanzâde</w:t>
      </w:r>
      <w:proofErr w:type="spellEnd"/>
      <w:r w:rsidRPr="00CB3F9B">
        <w:rPr>
          <w:rFonts w:asciiTheme="majorBidi" w:hAnsiTheme="majorBidi" w:cstheme="majorBidi"/>
        </w:rPr>
        <w:t xml:space="preserve"> </w:t>
      </w:r>
      <w:proofErr w:type="spellStart"/>
      <w:r w:rsidRPr="00CB3F9B">
        <w:rPr>
          <w:rFonts w:asciiTheme="majorBidi" w:hAnsiTheme="majorBidi" w:cstheme="majorBidi"/>
        </w:rPr>
        <w:t>Ahmed</w:t>
      </w:r>
      <w:proofErr w:type="spellEnd"/>
      <w:r w:rsidRPr="00CB3F9B">
        <w:rPr>
          <w:rFonts w:asciiTheme="majorBidi" w:hAnsiTheme="majorBidi" w:cstheme="majorBidi"/>
        </w:rPr>
        <w:t xml:space="preserve"> Naim</w:t>
      </w:r>
    </w:p>
    <w:p w:rsidR="00365F56" w:rsidRPr="00CB3F9B" w:rsidRDefault="00365F56" w:rsidP="00365F56">
      <w:pPr>
        <w:numPr>
          <w:ilvl w:val="0"/>
          <w:numId w:val="2"/>
        </w:numPr>
        <w:rPr>
          <w:rFonts w:asciiTheme="majorBidi" w:hAnsiTheme="majorBidi" w:cstheme="majorBidi"/>
        </w:rPr>
      </w:pPr>
      <w:proofErr w:type="spellStart"/>
      <w:r w:rsidRPr="00CB3F9B">
        <w:rPr>
          <w:rFonts w:asciiTheme="majorBidi" w:hAnsiTheme="majorBidi" w:cstheme="majorBidi"/>
        </w:rPr>
        <w:t>Babanzâde</w:t>
      </w:r>
      <w:proofErr w:type="spellEnd"/>
      <w:r w:rsidRPr="00CB3F9B">
        <w:rPr>
          <w:rFonts w:asciiTheme="majorBidi" w:hAnsiTheme="majorBidi" w:cstheme="majorBidi"/>
        </w:rPr>
        <w:t xml:space="preserve"> </w:t>
      </w:r>
      <w:proofErr w:type="spellStart"/>
      <w:r w:rsidRPr="00CB3F9B">
        <w:rPr>
          <w:rFonts w:asciiTheme="majorBidi" w:hAnsiTheme="majorBidi" w:cstheme="majorBidi"/>
        </w:rPr>
        <w:t>Ahmed</w:t>
      </w:r>
      <w:proofErr w:type="spellEnd"/>
      <w:r w:rsidRPr="00CB3F9B">
        <w:rPr>
          <w:rFonts w:asciiTheme="majorBidi" w:hAnsiTheme="majorBidi" w:cstheme="majorBidi"/>
        </w:rPr>
        <w:t xml:space="preserve"> Naim, </w:t>
      </w:r>
      <w:r w:rsidRPr="00CB3F9B">
        <w:rPr>
          <w:rFonts w:asciiTheme="majorBidi" w:hAnsiTheme="majorBidi" w:cstheme="majorBidi"/>
          <w:i/>
          <w:iCs/>
        </w:rPr>
        <w:t>Felsefe Makaleleri</w:t>
      </w:r>
      <w:r w:rsidRPr="00CB3F9B">
        <w:rPr>
          <w:rFonts w:asciiTheme="majorBidi" w:hAnsiTheme="majorBidi" w:cstheme="majorBidi"/>
        </w:rPr>
        <w:t>, İstanbul: Klasik, 2014.</w:t>
      </w:r>
    </w:p>
    <w:p w:rsidR="00365F56" w:rsidRPr="00CB3F9B" w:rsidRDefault="00365F56" w:rsidP="00365F56">
      <w:pPr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proofErr w:type="spellStart"/>
      <w:r w:rsidRPr="00CB3F9B">
        <w:rPr>
          <w:rFonts w:asciiTheme="majorBidi" w:hAnsiTheme="majorBidi" w:cstheme="majorBidi"/>
        </w:rPr>
        <w:t>Babanzâde</w:t>
      </w:r>
      <w:proofErr w:type="spellEnd"/>
      <w:r w:rsidRPr="00CB3F9B">
        <w:rPr>
          <w:rFonts w:asciiTheme="majorBidi" w:hAnsiTheme="majorBidi" w:cstheme="majorBidi"/>
        </w:rPr>
        <w:t xml:space="preserve"> </w:t>
      </w:r>
      <w:proofErr w:type="spellStart"/>
      <w:r w:rsidRPr="00CB3F9B">
        <w:rPr>
          <w:rFonts w:asciiTheme="majorBidi" w:hAnsiTheme="majorBidi" w:cstheme="majorBidi"/>
        </w:rPr>
        <w:t>Ahmed</w:t>
      </w:r>
      <w:proofErr w:type="spellEnd"/>
      <w:r w:rsidRPr="00CB3F9B">
        <w:rPr>
          <w:rFonts w:asciiTheme="majorBidi" w:hAnsiTheme="majorBidi" w:cstheme="majorBidi"/>
        </w:rPr>
        <w:t xml:space="preserve"> Naim, </w:t>
      </w:r>
      <w:r w:rsidRPr="00CB3F9B">
        <w:rPr>
          <w:rFonts w:asciiTheme="majorBidi" w:hAnsiTheme="majorBidi" w:cstheme="majorBidi"/>
          <w:i/>
          <w:iCs/>
        </w:rPr>
        <w:t>Felsefe Dersleri</w:t>
      </w:r>
      <w:r w:rsidRPr="00CB3F9B">
        <w:rPr>
          <w:rFonts w:asciiTheme="majorBidi" w:hAnsiTheme="majorBidi" w:cstheme="majorBidi"/>
        </w:rPr>
        <w:t>, İstanbul: Klasik, 2016.</w:t>
      </w:r>
    </w:p>
    <w:p w:rsidR="00365F56" w:rsidRPr="00CB3F9B" w:rsidRDefault="00365F56" w:rsidP="00365F56">
      <w:pPr>
        <w:ind w:left="720"/>
        <w:rPr>
          <w:rFonts w:asciiTheme="majorBidi" w:hAnsiTheme="majorBidi" w:cstheme="majorBidi"/>
          <w:b/>
          <w:bCs/>
        </w:rPr>
      </w:pPr>
    </w:p>
    <w:p w:rsidR="00917808" w:rsidRPr="00CB3F9B" w:rsidRDefault="00917808" w:rsidP="00917808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  <w:b/>
          <w:bCs/>
        </w:rPr>
        <w:t>11. Hafta</w:t>
      </w:r>
    </w:p>
    <w:p w:rsidR="00365F56" w:rsidRPr="00CB3F9B" w:rsidRDefault="00365F56" w:rsidP="00365F56">
      <w:p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>Felsefî Tavırlar 6: Modern Felsefe ve Rıza Tevfik</w:t>
      </w:r>
    </w:p>
    <w:p w:rsidR="00365F56" w:rsidRPr="00CB3F9B" w:rsidRDefault="00365F56" w:rsidP="00365F56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Rıza Tevfik, </w:t>
      </w:r>
      <w:proofErr w:type="spellStart"/>
      <w:r w:rsidRPr="00CB3F9B">
        <w:rPr>
          <w:rFonts w:asciiTheme="majorBidi" w:hAnsiTheme="majorBidi" w:cstheme="majorBidi"/>
          <w:i/>
          <w:iCs/>
        </w:rPr>
        <w:t>Kâmûs</w:t>
      </w:r>
      <w:proofErr w:type="spellEnd"/>
      <w:r w:rsidRPr="00CB3F9B">
        <w:rPr>
          <w:rFonts w:asciiTheme="majorBidi" w:hAnsiTheme="majorBidi" w:cstheme="majorBidi"/>
          <w:i/>
          <w:iCs/>
        </w:rPr>
        <w:t>-ı Felsefe</w:t>
      </w:r>
      <w:r w:rsidRPr="00CB3F9B">
        <w:rPr>
          <w:rFonts w:asciiTheme="majorBidi" w:hAnsiTheme="majorBidi" w:cstheme="majorBidi"/>
        </w:rPr>
        <w:t xml:space="preserve">, haz. Recep </w:t>
      </w:r>
      <w:proofErr w:type="spellStart"/>
      <w:r w:rsidRPr="00CB3F9B">
        <w:rPr>
          <w:rFonts w:asciiTheme="majorBidi" w:hAnsiTheme="majorBidi" w:cstheme="majorBidi"/>
        </w:rPr>
        <w:t>Alpyağıl</w:t>
      </w:r>
      <w:proofErr w:type="spellEnd"/>
      <w:r w:rsidRPr="00CB3F9B">
        <w:rPr>
          <w:rFonts w:asciiTheme="majorBidi" w:hAnsiTheme="majorBidi" w:cstheme="majorBidi"/>
        </w:rPr>
        <w:t xml:space="preserve">, İstanbul: </w:t>
      </w:r>
      <w:proofErr w:type="spellStart"/>
      <w:r w:rsidRPr="00CB3F9B">
        <w:rPr>
          <w:rFonts w:asciiTheme="majorBidi" w:hAnsiTheme="majorBidi" w:cstheme="majorBidi"/>
        </w:rPr>
        <w:t>DoğuBatı</w:t>
      </w:r>
      <w:proofErr w:type="spellEnd"/>
      <w:r w:rsidRPr="00CB3F9B">
        <w:rPr>
          <w:rFonts w:asciiTheme="majorBidi" w:hAnsiTheme="majorBidi" w:cstheme="majorBidi"/>
        </w:rPr>
        <w:t xml:space="preserve"> Yayınları, 2015</w:t>
      </w:r>
    </w:p>
    <w:p w:rsidR="00365F56" w:rsidRPr="00CB3F9B" w:rsidRDefault="00365F56" w:rsidP="00365F56">
      <w:pPr>
        <w:pStyle w:val="ListeParagraf"/>
        <w:rPr>
          <w:rFonts w:asciiTheme="majorBidi" w:hAnsiTheme="majorBidi" w:cstheme="majorBidi"/>
        </w:rPr>
      </w:pPr>
    </w:p>
    <w:p w:rsidR="00F633D2" w:rsidRPr="00CB3F9B" w:rsidRDefault="00F633D2" w:rsidP="00365F56">
      <w:pPr>
        <w:pStyle w:val="ListeParagraf"/>
        <w:rPr>
          <w:rFonts w:asciiTheme="majorBidi" w:hAnsiTheme="majorBidi" w:cstheme="majorBidi"/>
        </w:rPr>
      </w:pPr>
    </w:p>
    <w:p w:rsidR="00F633D2" w:rsidRPr="00CB3F9B" w:rsidRDefault="00F633D2" w:rsidP="00365F56">
      <w:pPr>
        <w:pStyle w:val="ListeParagraf"/>
        <w:rPr>
          <w:rFonts w:asciiTheme="majorBidi" w:hAnsiTheme="majorBidi" w:cstheme="majorBidi"/>
        </w:rPr>
      </w:pPr>
    </w:p>
    <w:p w:rsidR="00F633D2" w:rsidRPr="00CB3F9B" w:rsidRDefault="00F633D2" w:rsidP="00365F56">
      <w:pPr>
        <w:pStyle w:val="ListeParagraf"/>
        <w:rPr>
          <w:rFonts w:asciiTheme="majorBidi" w:hAnsiTheme="majorBidi" w:cstheme="majorBidi"/>
          <w:b/>
          <w:bCs/>
        </w:rPr>
      </w:pPr>
      <w:r w:rsidRPr="00CB3F9B">
        <w:rPr>
          <w:rFonts w:asciiTheme="majorBidi" w:hAnsiTheme="majorBidi" w:cstheme="majorBidi"/>
          <w:b/>
          <w:bCs/>
        </w:rPr>
        <w:t>Final ödev konuları</w:t>
      </w:r>
    </w:p>
    <w:p w:rsidR="00F633D2" w:rsidRPr="00CB3F9B" w:rsidRDefault="00F633D2" w:rsidP="00365F56">
      <w:pPr>
        <w:pStyle w:val="ListeParagraf"/>
        <w:rPr>
          <w:rFonts w:asciiTheme="majorBidi" w:hAnsiTheme="majorBidi" w:cstheme="majorBidi"/>
          <w:b/>
          <w:bCs/>
        </w:rPr>
      </w:pPr>
    </w:p>
    <w:p w:rsidR="00F633D2" w:rsidRPr="00CB3F9B" w:rsidRDefault="00F633D2" w:rsidP="008D65A6">
      <w:pPr>
        <w:pStyle w:val="ListeParagraf"/>
        <w:numPr>
          <w:ilvl w:val="0"/>
          <w:numId w:val="4"/>
        </w:numPr>
        <w:ind w:left="1134"/>
        <w:rPr>
          <w:rFonts w:asciiTheme="majorBidi" w:hAnsiTheme="majorBidi" w:cstheme="majorBidi"/>
        </w:rPr>
      </w:pPr>
      <w:proofErr w:type="spellStart"/>
      <w:r w:rsidRPr="00CB3F9B">
        <w:rPr>
          <w:rFonts w:asciiTheme="majorBidi" w:hAnsiTheme="majorBidi" w:cstheme="majorBidi"/>
        </w:rPr>
        <w:t>Şehbenderzâde</w:t>
      </w:r>
      <w:proofErr w:type="spellEnd"/>
      <w:r w:rsidRPr="00CB3F9B">
        <w:rPr>
          <w:rFonts w:asciiTheme="majorBidi" w:hAnsiTheme="majorBidi" w:cstheme="majorBidi"/>
        </w:rPr>
        <w:t xml:space="preserve"> Filibeli Ahmet Hilmi, Fatma Aliye ve Ahmet </w:t>
      </w:r>
      <w:proofErr w:type="spellStart"/>
      <w:r w:rsidRPr="00CB3F9B">
        <w:rPr>
          <w:rFonts w:asciiTheme="majorBidi" w:hAnsiTheme="majorBidi" w:cstheme="majorBidi"/>
        </w:rPr>
        <w:t>Midhat’ın</w:t>
      </w:r>
      <w:proofErr w:type="spellEnd"/>
      <w:r w:rsidRPr="00CB3F9B">
        <w:rPr>
          <w:rFonts w:asciiTheme="majorBidi" w:hAnsiTheme="majorBidi" w:cstheme="majorBidi"/>
        </w:rPr>
        <w:t xml:space="preserve"> materyalizm eleştirilerinin karşılaştırılması.</w:t>
      </w:r>
    </w:p>
    <w:p w:rsidR="00F633D2" w:rsidRPr="00CB3F9B" w:rsidRDefault="00F633D2" w:rsidP="008D65A6">
      <w:pPr>
        <w:pStyle w:val="ListeParagraf"/>
        <w:ind w:left="1134"/>
        <w:rPr>
          <w:rFonts w:asciiTheme="majorBidi" w:hAnsiTheme="majorBidi" w:cstheme="majorBidi"/>
        </w:rPr>
      </w:pPr>
    </w:p>
    <w:p w:rsidR="00F633D2" w:rsidRPr="00CB3F9B" w:rsidRDefault="00F633D2" w:rsidP="008D65A6">
      <w:pPr>
        <w:pStyle w:val="ListeParagraf"/>
        <w:numPr>
          <w:ilvl w:val="0"/>
          <w:numId w:val="4"/>
        </w:numPr>
        <w:ind w:left="1134"/>
        <w:rPr>
          <w:rFonts w:asciiTheme="majorBidi" w:hAnsiTheme="majorBidi" w:cstheme="majorBidi"/>
        </w:rPr>
      </w:pPr>
      <w:proofErr w:type="gramStart"/>
      <w:r w:rsidRPr="00CB3F9B">
        <w:rPr>
          <w:rFonts w:asciiTheme="majorBidi" w:hAnsiTheme="majorBidi" w:cstheme="majorBidi"/>
        </w:rPr>
        <w:t>Ferit Kam, İsmail Fenni Ertuğrul ve Mehmet Ali Ayni’nin materyalizm eleştirisi olarak tasavvuf geleneğini kullanımlarının mukayesesi.</w:t>
      </w:r>
      <w:proofErr w:type="gramEnd"/>
    </w:p>
    <w:p w:rsidR="00F633D2" w:rsidRPr="00CB3F9B" w:rsidRDefault="00F633D2" w:rsidP="008D65A6">
      <w:pPr>
        <w:pStyle w:val="ListeParagraf"/>
        <w:ind w:left="1134"/>
        <w:rPr>
          <w:rFonts w:asciiTheme="majorBidi" w:hAnsiTheme="majorBidi" w:cstheme="majorBidi"/>
        </w:rPr>
      </w:pPr>
    </w:p>
    <w:p w:rsidR="00F633D2" w:rsidRPr="00CB3F9B" w:rsidRDefault="00F633D2" w:rsidP="008D65A6">
      <w:pPr>
        <w:pStyle w:val="ListeParagraf"/>
        <w:numPr>
          <w:ilvl w:val="0"/>
          <w:numId w:val="4"/>
        </w:numPr>
        <w:ind w:left="1134"/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>Baha Tevfik ve Abdullah Cevdet’e göre bilim, felsefe ve din ilişkisi.</w:t>
      </w:r>
    </w:p>
    <w:p w:rsidR="00F633D2" w:rsidRPr="00CB3F9B" w:rsidRDefault="00F633D2" w:rsidP="008D65A6">
      <w:pPr>
        <w:pStyle w:val="ListeParagraf"/>
        <w:ind w:left="1134"/>
        <w:rPr>
          <w:rFonts w:asciiTheme="majorBidi" w:hAnsiTheme="majorBidi" w:cstheme="majorBidi"/>
        </w:rPr>
      </w:pPr>
    </w:p>
    <w:p w:rsidR="00F633D2" w:rsidRPr="00CB3F9B" w:rsidRDefault="00F633D2" w:rsidP="008D65A6">
      <w:pPr>
        <w:pStyle w:val="ListeParagraf"/>
        <w:numPr>
          <w:ilvl w:val="0"/>
          <w:numId w:val="4"/>
        </w:numPr>
        <w:ind w:left="1134"/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Mustafa </w:t>
      </w:r>
      <w:proofErr w:type="spellStart"/>
      <w:r w:rsidRPr="00CB3F9B">
        <w:rPr>
          <w:rFonts w:asciiTheme="majorBidi" w:hAnsiTheme="majorBidi" w:cstheme="majorBidi"/>
        </w:rPr>
        <w:t>Şekip</w:t>
      </w:r>
      <w:proofErr w:type="spellEnd"/>
      <w:r w:rsidRPr="00CB3F9B">
        <w:rPr>
          <w:rFonts w:asciiTheme="majorBidi" w:hAnsiTheme="majorBidi" w:cstheme="majorBidi"/>
        </w:rPr>
        <w:t xml:space="preserve"> Tunç’un düşünce dünyasında </w:t>
      </w:r>
      <w:proofErr w:type="spellStart"/>
      <w:r w:rsidRPr="00CB3F9B">
        <w:rPr>
          <w:rFonts w:asciiTheme="majorBidi" w:hAnsiTheme="majorBidi" w:cstheme="majorBidi"/>
        </w:rPr>
        <w:t>Bergsonculuğun</w:t>
      </w:r>
      <w:proofErr w:type="spellEnd"/>
      <w:r w:rsidRPr="00CB3F9B">
        <w:rPr>
          <w:rFonts w:asciiTheme="majorBidi" w:hAnsiTheme="majorBidi" w:cstheme="majorBidi"/>
        </w:rPr>
        <w:t xml:space="preserve"> izleri.</w:t>
      </w:r>
    </w:p>
    <w:p w:rsidR="00F633D2" w:rsidRPr="00CB3F9B" w:rsidRDefault="00F633D2" w:rsidP="008D65A6">
      <w:pPr>
        <w:pStyle w:val="ListeParagraf"/>
        <w:ind w:left="1134"/>
        <w:rPr>
          <w:rFonts w:asciiTheme="majorBidi" w:hAnsiTheme="majorBidi" w:cstheme="majorBidi"/>
        </w:rPr>
      </w:pPr>
    </w:p>
    <w:p w:rsidR="00F633D2" w:rsidRPr="00CB3F9B" w:rsidRDefault="00F633D2" w:rsidP="008D65A6">
      <w:pPr>
        <w:pStyle w:val="ListeParagraf"/>
        <w:numPr>
          <w:ilvl w:val="0"/>
          <w:numId w:val="4"/>
        </w:numPr>
        <w:ind w:left="1134"/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Elmalılı Hamdi </w:t>
      </w:r>
      <w:proofErr w:type="spellStart"/>
      <w:r w:rsidRPr="00CB3F9B">
        <w:rPr>
          <w:rFonts w:asciiTheme="majorBidi" w:hAnsiTheme="majorBidi" w:cstheme="majorBidi"/>
        </w:rPr>
        <w:t>Yazır’da</w:t>
      </w:r>
      <w:proofErr w:type="spellEnd"/>
      <w:r w:rsidRPr="00CB3F9B">
        <w:rPr>
          <w:rFonts w:asciiTheme="majorBidi" w:hAnsiTheme="majorBidi" w:cstheme="majorBidi"/>
        </w:rPr>
        <w:t xml:space="preserve"> din felsefesi.</w:t>
      </w:r>
    </w:p>
    <w:p w:rsidR="00F633D2" w:rsidRPr="00CB3F9B" w:rsidRDefault="00F633D2" w:rsidP="008D65A6">
      <w:pPr>
        <w:pStyle w:val="ListeParagraf"/>
        <w:ind w:left="1134"/>
        <w:rPr>
          <w:rFonts w:asciiTheme="majorBidi" w:hAnsiTheme="majorBidi" w:cstheme="majorBidi"/>
        </w:rPr>
      </w:pPr>
    </w:p>
    <w:p w:rsidR="00F633D2" w:rsidRPr="00CB3F9B" w:rsidRDefault="00F633D2" w:rsidP="008D65A6">
      <w:pPr>
        <w:pStyle w:val="ListeParagraf"/>
        <w:numPr>
          <w:ilvl w:val="0"/>
          <w:numId w:val="4"/>
        </w:numPr>
        <w:ind w:left="1134"/>
        <w:rPr>
          <w:rFonts w:asciiTheme="majorBidi" w:hAnsiTheme="majorBidi" w:cstheme="majorBidi"/>
        </w:rPr>
      </w:pPr>
      <w:proofErr w:type="gramStart"/>
      <w:r w:rsidRPr="00CB3F9B">
        <w:rPr>
          <w:rFonts w:asciiTheme="majorBidi" w:hAnsiTheme="majorBidi" w:cstheme="majorBidi"/>
        </w:rPr>
        <w:t>İzmirli İsmail Hakkı’nın İslam felsefesi tasavvuru.</w:t>
      </w:r>
      <w:proofErr w:type="gramEnd"/>
    </w:p>
    <w:p w:rsidR="00F633D2" w:rsidRPr="00CB3F9B" w:rsidRDefault="00F633D2" w:rsidP="008D65A6">
      <w:pPr>
        <w:pStyle w:val="ListeParagraf"/>
        <w:ind w:left="1134"/>
        <w:rPr>
          <w:rFonts w:asciiTheme="majorBidi" w:hAnsiTheme="majorBidi" w:cstheme="majorBidi"/>
        </w:rPr>
      </w:pPr>
    </w:p>
    <w:p w:rsidR="00F633D2" w:rsidRPr="00CB3F9B" w:rsidRDefault="00F633D2" w:rsidP="008D65A6">
      <w:pPr>
        <w:pStyle w:val="ListeParagraf"/>
        <w:numPr>
          <w:ilvl w:val="0"/>
          <w:numId w:val="4"/>
        </w:numPr>
        <w:ind w:left="1134"/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Hilmi Ziya </w:t>
      </w:r>
      <w:proofErr w:type="spellStart"/>
      <w:r w:rsidRPr="00CB3F9B">
        <w:rPr>
          <w:rFonts w:asciiTheme="majorBidi" w:hAnsiTheme="majorBidi" w:cstheme="majorBidi"/>
        </w:rPr>
        <w:t>Ülken’in</w:t>
      </w:r>
      <w:proofErr w:type="spellEnd"/>
      <w:r w:rsidRPr="00CB3F9B">
        <w:rPr>
          <w:rFonts w:asciiTheme="majorBidi" w:hAnsiTheme="majorBidi" w:cstheme="majorBidi"/>
        </w:rPr>
        <w:t xml:space="preserve"> Türk düşünce tarihine bakışı.</w:t>
      </w:r>
    </w:p>
    <w:p w:rsidR="00F633D2" w:rsidRPr="00CB3F9B" w:rsidRDefault="00F633D2" w:rsidP="008D65A6">
      <w:pPr>
        <w:pStyle w:val="ListeParagraf"/>
        <w:ind w:left="1134"/>
        <w:rPr>
          <w:rFonts w:asciiTheme="majorBidi" w:hAnsiTheme="majorBidi" w:cstheme="majorBidi"/>
        </w:rPr>
      </w:pPr>
    </w:p>
    <w:p w:rsidR="008D65A6" w:rsidRPr="00CB3F9B" w:rsidRDefault="008D65A6" w:rsidP="008D65A6">
      <w:pPr>
        <w:pStyle w:val="ListeParagraf"/>
        <w:numPr>
          <w:ilvl w:val="0"/>
          <w:numId w:val="4"/>
        </w:numPr>
        <w:ind w:left="1134"/>
        <w:rPr>
          <w:rFonts w:asciiTheme="majorBidi" w:hAnsiTheme="majorBidi" w:cstheme="majorBidi"/>
        </w:rPr>
      </w:pPr>
      <w:proofErr w:type="spellStart"/>
      <w:r w:rsidRPr="00CB3F9B">
        <w:rPr>
          <w:rFonts w:asciiTheme="majorBidi" w:hAnsiTheme="majorBidi" w:cstheme="majorBidi"/>
        </w:rPr>
        <w:t>Babanzâde</w:t>
      </w:r>
      <w:proofErr w:type="spellEnd"/>
      <w:r w:rsidRPr="00CB3F9B">
        <w:rPr>
          <w:rFonts w:asciiTheme="majorBidi" w:hAnsiTheme="majorBidi" w:cstheme="majorBidi"/>
        </w:rPr>
        <w:t xml:space="preserve"> Ahmet Naim, Rıza Tevfik ve Ziya Gökalp’e göre felsefe terimlerinin Türkçeleştirilmesi problemi.</w:t>
      </w:r>
    </w:p>
    <w:p w:rsidR="008D65A6" w:rsidRPr="00CB3F9B" w:rsidRDefault="008D65A6" w:rsidP="008D65A6">
      <w:pPr>
        <w:pStyle w:val="ListeParagraf"/>
        <w:ind w:left="1134"/>
        <w:rPr>
          <w:rFonts w:asciiTheme="majorBidi" w:hAnsiTheme="majorBidi" w:cstheme="majorBidi"/>
        </w:rPr>
      </w:pPr>
    </w:p>
    <w:p w:rsidR="008D65A6" w:rsidRPr="00CB3F9B" w:rsidRDefault="008D65A6" w:rsidP="008D65A6">
      <w:pPr>
        <w:pStyle w:val="ListeParagraf"/>
        <w:numPr>
          <w:ilvl w:val="0"/>
          <w:numId w:val="4"/>
        </w:numPr>
        <w:ind w:left="1134"/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>Rıza Tevfik’e göre Abdülhak Hâmid’in şiirlerindeki felsefî unsurlar.</w:t>
      </w:r>
    </w:p>
    <w:p w:rsidR="008D65A6" w:rsidRPr="00CB3F9B" w:rsidRDefault="008D65A6" w:rsidP="008D65A6">
      <w:pPr>
        <w:pStyle w:val="ListeParagraf"/>
        <w:ind w:left="1134"/>
        <w:rPr>
          <w:rFonts w:asciiTheme="majorBidi" w:hAnsiTheme="majorBidi" w:cstheme="majorBidi"/>
        </w:rPr>
      </w:pPr>
    </w:p>
    <w:p w:rsidR="008D65A6" w:rsidRPr="00CB3F9B" w:rsidRDefault="008D65A6" w:rsidP="008D65A6">
      <w:pPr>
        <w:pStyle w:val="ListeParagraf"/>
        <w:numPr>
          <w:ilvl w:val="0"/>
          <w:numId w:val="4"/>
        </w:numPr>
        <w:ind w:left="1134"/>
        <w:rPr>
          <w:rFonts w:asciiTheme="majorBidi" w:hAnsiTheme="majorBidi" w:cstheme="majorBidi"/>
        </w:rPr>
      </w:pPr>
      <w:r w:rsidRPr="00CB3F9B">
        <w:rPr>
          <w:rFonts w:asciiTheme="majorBidi" w:hAnsiTheme="majorBidi" w:cstheme="majorBidi"/>
        </w:rPr>
        <w:t xml:space="preserve">Mehmet Emin </w:t>
      </w:r>
      <w:proofErr w:type="spellStart"/>
      <w:r w:rsidRPr="00CB3F9B">
        <w:rPr>
          <w:rFonts w:asciiTheme="majorBidi" w:hAnsiTheme="majorBidi" w:cstheme="majorBidi"/>
        </w:rPr>
        <w:t>Erişirgil’e</w:t>
      </w:r>
      <w:proofErr w:type="spellEnd"/>
      <w:r w:rsidRPr="00CB3F9B">
        <w:rPr>
          <w:rFonts w:asciiTheme="majorBidi" w:hAnsiTheme="majorBidi" w:cstheme="majorBidi"/>
        </w:rPr>
        <w:t xml:space="preserve"> göre felsefe, filozof ve Türk düşünce dünyası.</w:t>
      </w:r>
    </w:p>
    <w:p w:rsidR="008D65A6" w:rsidRPr="00CB3F9B" w:rsidRDefault="008D65A6" w:rsidP="008D65A6">
      <w:pPr>
        <w:pStyle w:val="ListeParagraf"/>
        <w:ind w:left="1134"/>
        <w:rPr>
          <w:rFonts w:asciiTheme="majorBidi" w:hAnsiTheme="majorBidi" w:cstheme="majorBidi"/>
        </w:rPr>
      </w:pPr>
    </w:p>
    <w:p w:rsidR="008D65A6" w:rsidRPr="00CB3F9B" w:rsidRDefault="008D65A6" w:rsidP="007A2F23">
      <w:pPr>
        <w:pStyle w:val="ListeParagraf"/>
        <w:ind w:left="1134"/>
        <w:rPr>
          <w:rFonts w:asciiTheme="majorBidi" w:hAnsiTheme="majorBidi" w:cstheme="majorBidi"/>
        </w:rPr>
      </w:pPr>
      <w:bookmarkStart w:id="0" w:name="_GoBack"/>
      <w:bookmarkEnd w:id="0"/>
    </w:p>
    <w:p w:rsidR="00F633D2" w:rsidRPr="00CB3F9B" w:rsidRDefault="00F633D2" w:rsidP="00F633D2">
      <w:pPr>
        <w:pStyle w:val="ListeParagraf"/>
        <w:rPr>
          <w:rFonts w:asciiTheme="majorBidi" w:hAnsiTheme="majorBidi" w:cstheme="majorBidi"/>
        </w:rPr>
      </w:pPr>
    </w:p>
    <w:sectPr w:rsidR="00F633D2" w:rsidRPr="00CB3F9B" w:rsidSect="0091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08F3"/>
    <w:multiLevelType w:val="hybridMultilevel"/>
    <w:tmpl w:val="0AFE0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2419A"/>
    <w:multiLevelType w:val="hybridMultilevel"/>
    <w:tmpl w:val="F51824A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513F28"/>
    <w:multiLevelType w:val="hybridMultilevel"/>
    <w:tmpl w:val="72047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A42BE"/>
    <w:multiLevelType w:val="hybridMultilevel"/>
    <w:tmpl w:val="3794B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12C"/>
    <w:rsid w:val="0012254A"/>
    <w:rsid w:val="001D0685"/>
    <w:rsid w:val="00215AC1"/>
    <w:rsid w:val="00365F56"/>
    <w:rsid w:val="003F484C"/>
    <w:rsid w:val="00455747"/>
    <w:rsid w:val="00501B58"/>
    <w:rsid w:val="007A2F23"/>
    <w:rsid w:val="008D65A6"/>
    <w:rsid w:val="0091332F"/>
    <w:rsid w:val="00917808"/>
    <w:rsid w:val="00C42424"/>
    <w:rsid w:val="00C74417"/>
    <w:rsid w:val="00CB3F9B"/>
    <w:rsid w:val="00D9212C"/>
    <w:rsid w:val="00E17EEE"/>
    <w:rsid w:val="00F6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Kaya</dc:creator>
  <cp:keywords/>
  <dc:description/>
  <cp:lastModifiedBy>QUADRO</cp:lastModifiedBy>
  <cp:revision>4</cp:revision>
  <dcterms:created xsi:type="dcterms:W3CDTF">2018-02-15T07:32:00Z</dcterms:created>
  <dcterms:modified xsi:type="dcterms:W3CDTF">2018-02-22T07:48:00Z</dcterms:modified>
</cp:coreProperties>
</file>